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vsdx" ContentType="application/vnd.ms-visio.drawing"/>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5E" w:rsidRDefault="00E14656" w:rsidP="006B6E5E">
      <w:pPr>
        <w:spacing w:line="560" w:lineRule="exact"/>
        <w:ind w:firstLine="880"/>
        <w:rPr>
          <w:rFonts w:eastAsia="方正小标宋_GBK" w:hint="eastAsia"/>
          <w:color w:val="000000"/>
          <w:sz w:val="44"/>
          <w:szCs w:val="44"/>
        </w:rPr>
      </w:pPr>
      <w:r w:rsidRPr="00CF4F7E">
        <w:rPr>
          <w:rFonts w:eastAsia="方正小标宋_GBK"/>
          <w:color w:val="000000"/>
          <w:sz w:val="44"/>
          <w:szCs w:val="44"/>
        </w:rPr>
        <w:t>无锡市自然资源和规划局关于印发</w:t>
      </w:r>
    </w:p>
    <w:p w:rsidR="00E14656" w:rsidRPr="00CF4F7E" w:rsidRDefault="00E14656" w:rsidP="006B6E5E">
      <w:pPr>
        <w:spacing w:line="560" w:lineRule="exact"/>
        <w:ind w:firstLineChars="0" w:firstLine="0"/>
        <w:rPr>
          <w:rFonts w:eastAsia="方正小标宋_GBK"/>
          <w:color w:val="000000"/>
          <w:sz w:val="44"/>
          <w:szCs w:val="44"/>
        </w:rPr>
      </w:pPr>
      <w:r>
        <w:rPr>
          <w:rFonts w:eastAsia="方正小标宋_GBK"/>
          <w:sz w:val="44"/>
          <w:szCs w:val="44"/>
        </w:rPr>
        <w:t>《无锡市</w:t>
      </w:r>
      <w:r w:rsidRPr="00CF4F7E">
        <w:rPr>
          <w:rFonts w:eastAsia="方正小标宋_GBK"/>
          <w:sz w:val="44"/>
          <w:szCs w:val="44"/>
        </w:rPr>
        <w:t>全面推行林长制</w:t>
      </w:r>
      <w:r>
        <w:rPr>
          <w:rFonts w:eastAsia="方正小标宋_GBK" w:hint="eastAsia"/>
          <w:sz w:val="44"/>
          <w:szCs w:val="44"/>
        </w:rPr>
        <w:t>工作方案</w:t>
      </w:r>
      <w:r w:rsidRPr="00CF4F7E">
        <w:rPr>
          <w:rFonts w:eastAsia="方正小标宋_GBK"/>
          <w:sz w:val="44"/>
          <w:szCs w:val="44"/>
        </w:rPr>
        <w:t>》</w:t>
      </w:r>
      <w:r>
        <w:rPr>
          <w:rFonts w:eastAsia="方正小标宋_GBK" w:hint="eastAsia"/>
          <w:sz w:val="44"/>
          <w:szCs w:val="44"/>
        </w:rPr>
        <w:t>的</w:t>
      </w:r>
      <w:r>
        <w:rPr>
          <w:rFonts w:eastAsia="方正小标宋_GBK" w:hint="eastAsia"/>
          <w:color w:val="000000"/>
          <w:sz w:val="44"/>
          <w:szCs w:val="44"/>
        </w:rPr>
        <w:t>通知</w:t>
      </w:r>
    </w:p>
    <w:p w:rsidR="00E14656" w:rsidRPr="00DE6CC3" w:rsidRDefault="00E14656" w:rsidP="00E14656">
      <w:pPr>
        <w:spacing w:line="560" w:lineRule="exact"/>
        <w:ind w:firstLine="880"/>
        <w:rPr>
          <w:rFonts w:eastAsia="方正小标宋_GBK"/>
          <w:sz w:val="44"/>
          <w:szCs w:val="44"/>
        </w:rPr>
      </w:pPr>
    </w:p>
    <w:p w:rsidR="00E14656" w:rsidRPr="0039364D" w:rsidRDefault="00E14656" w:rsidP="00CB4570">
      <w:pPr>
        <w:widowControl/>
        <w:spacing w:line="560" w:lineRule="exact"/>
        <w:ind w:firstLineChars="62" w:firstLine="198"/>
        <w:rPr>
          <w:rFonts w:eastAsia="方正仿宋_GBK"/>
          <w:color w:val="000000"/>
          <w:sz w:val="32"/>
          <w:szCs w:val="32"/>
        </w:rPr>
      </w:pPr>
      <w:r w:rsidRPr="0039364D">
        <w:rPr>
          <w:rFonts w:eastAsia="方正仿宋_GBK"/>
          <w:sz w:val="32"/>
          <w:szCs w:val="32"/>
        </w:rPr>
        <w:t>各市（县）局、分局，各处、室、局，各事业单位</w:t>
      </w:r>
      <w:r w:rsidRPr="0039364D">
        <w:rPr>
          <w:rFonts w:eastAsia="方正仿宋_GBK"/>
          <w:color w:val="000000"/>
          <w:sz w:val="32"/>
          <w:szCs w:val="32"/>
        </w:rPr>
        <w:t>：</w:t>
      </w:r>
    </w:p>
    <w:p w:rsidR="00E14656" w:rsidRPr="0039364D" w:rsidRDefault="00E14656" w:rsidP="00E14656">
      <w:pPr>
        <w:spacing w:line="560" w:lineRule="exact"/>
        <w:ind w:firstLine="640"/>
        <w:rPr>
          <w:rFonts w:eastAsia="方正仿宋_GBK"/>
          <w:sz w:val="32"/>
          <w:szCs w:val="32"/>
        </w:rPr>
      </w:pPr>
      <w:r w:rsidRPr="0039364D">
        <w:rPr>
          <w:rFonts w:eastAsia="方正仿宋_GBK"/>
          <w:sz w:val="32"/>
          <w:szCs w:val="32"/>
        </w:rPr>
        <w:t>为贯彻落实市委办公室、市政府办公室《关于全面推行林长制的实施意见》（市委办发〔</w:t>
      </w:r>
      <w:r w:rsidRPr="0039364D">
        <w:rPr>
          <w:rFonts w:eastAsia="方正仿宋_GBK"/>
          <w:sz w:val="32"/>
          <w:szCs w:val="32"/>
        </w:rPr>
        <w:t>2021</w:t>
      </w:r>
      <w:r w:rsidRPr="0039364D">
        <w:rPr>
          <w:rFonts w:eastAsia="方正仿宋_GBK"/>
          <w:sz w:val="32"/>
          <w:szCs w:val="32"/>
        </w:rPr>
        <w:t>〕</w:t>
      </w:r>
      <w:r w:rsidRPr="0039364D">
        <w:rPr>
          <w:rFonts w:eastAsia="方正仿宋_GBK"/>
          <w:sz w:val="32"/>
          <w:szCs w:val="32"/>
        </w:rPr>
        <w:t>64</w:t>
      </w:r>
      <w:r w:rsidRPr="0039364D">
        <w:rPr>
          <w:rFonts w:eastAsia="方正仿宋_GBK"/>
          <w:sz w:val="32"/>
          <w:szCs w:val="32"/>
        </w:rPr>
        <w:t>号），加快推进林长制工作进度，现将《无锡市全面推行林长制工作方案》印发给你们，请认真贯彻落实。</w:t>
      </w:r>
    </w:p>
    <w:p w:rsidR="00E14656" w:rsidRPr="0039364D" w:rsidRDefault="00E14656" w:rsidP="00E14656">
      <w:pPr>
        <w:spacing w:line="560" w:lineRule="exact"/>
        <w:ind w:firstLine="640"/>
        <w:rPr>
          <w:rFonts w:eastAsia="方正仿宋_GBK"/>
          <w:sz w:val="32"/>
          <w:szCs w:val="32"/>
        </w:rPr>
      </w:pPr>
    </w:p>
    <w:p w:rsidR="00E14656" w:rsidRPr="0039364D" w:rsidRDefault="00E14656" w:rsidP="00E14656">
      <w:pPr>
        <w:spacing w:line="560" w:lineRule="exact"/>
        <w:ind w:firstLine="640"/>
        <w:rPr>
          <w:rFonts w:eastAsia="方正仿宋_GBK"/>
          <w:sz w:val="32"/>
          <w:szCs w:val="32"/>
        </w:rPr>
      </w:pPr>
      <w:r w:rsidRPr="0039364D">
        <w:rPr>
          <w:rFonts w:eastAsia="方正仿宋_GBK"/>
          <w:sz w:val="32"/>
          <w:szCs w:val="32"/>
        </w:rPr>
        <w:t>附</w:t>
      </w:r>
      <w:r>
        <w:rPr>
          <w:rFonts w:eastAsia="方正仿宋_GBK" w:hint="eastAsia"/>
          <w:sz w:val="32"/>
          <w:szCs w:val="32"/>
        </w:rPr>
        <w:t>件</w:t>
      </w:r>
      <w:r w:rsidRPr="0039364D">
        <w:rPr>
          <w:rFonts w:eastAsia="方正仿宋_GBK"/>
          <w:sz w:val="32"/>
          <w:szCs w:val="32"/>
        </w:rPr>
        <w:t>：无锡市全面推行林长制工作方案</w:t>
      </w:r>
    </w:p>
    <w:p w:rsidR="00E14656" w:rsidRDefault="00E14656" w:rsidP="00E14656">
      <w:pPr>
        <w:spacing w:line="560" w:lineRule="exact"/>
        <w:ind w:firstLine="640"/>
        <w:rPr>
          <w:rFonts w:eastAsia="方正仿宋_GBK"/>
          <w:sz w:val="32"/>
          <w:szCs w:val="32"/>
        </w:rPr>
      </w:pPr>
    </w:p>
    <w:p w:rsidR="00E14656" w:rsidRPr="0039364D" w:rsidRDefault="00E14656" w:rsidP="00E14656">
      <w:pPr>
        <w:spacing w:line="560" w:lineRule="exact"/>
        <w:ind w:firstLine="640"/>
        <w:rPr>
          <w:rFonts w:eastAsia="方正仿宋_GBK"/>
          <w:sz w:val="32"/>
          <w:szCs w:val="32"/>
        </w:rPr>
      </w:pPr>
    </w:p>
    <w:p w:rsidR="00E14656" w:rsidRPr="0039364D" w:rsidRDefault="00E14656" w:rsidP="00E14656">
      <w:pPr>
        <w:spacing w:line="560" w:lineRule="exact"/>
        <w:ind w:firstLine="640"/>
        <w:rPr>
          <w:rFonts w:eastAsia="方正仿宋_GBK"/>
          <w:sz w:val="32"/>
          <w:szCs w:val="32"/>
        </w:rPr>
      </w:pPr>
    </w:p>
    <w:p w:rsidR="00E14656" w:rsidRPr="0039364D" w:rsidRDefault="00E14656" w:rsidP="00E14656">
      <w:pPr>
        <w:widowControl/>
        <w:spacing w:line="560" w:lineRule="exact"/>
        <w:ind w:right="960" w:firstLine="640"/>
        <w:jc w:val="right"/>
        <w:rPr>
          <w:rFonts w:eastAsia="方正仿宋_GBK"/>
          <w:color w:val="000000"/>
          <w:sz w:val="32"/>
          <w:szCs w:val="32"/>
        </w:rPr>
      </w:pPr>
      <w:r w:rsidRPr="0039364D">
        <w:rPr>
          <w:rFonts w:eastAsia="方正仿宋_GBK"/>
          <w:color w:val="000000"/>
          <w:sz w:val="32"/>
          <w:szCs w:val="32"/>
        </w:rPr>
        <w:t>无锡市自然资源和规划局</w:t>
      </w:r>
    </w:p>
    <w:p w:rsidR="00533611" w:rsidRDefault="00E14656" w:rsidP="00E14656">
      <w:pPr>
        <w:ind w:firstLine="640"/>
        <w:jc w:val="center"/>
      </w:pPr>
      <w:r>
        <w:rPr>
          <w:rFonts w:eastAsia="方正仿宋_GBK"/>
          <w:sz w:val="32"/>
          <w:szCs w:val="32"/>
        </w:rPr>
        <w:t xml:space="preserve">             </w:t>
      </w:r>
      <w:r w:rsidRPr="0039364D">
        <w:rPr>
          <w:rFonts w:eastAsia="方正仿宋_GBK"/>
          <w:sz w:val="32"/>
          <w:szCs w:val="32"/>
        </w:rPr>
        <w:t>2021</w:t>
      </w:r>
      <w:r w:rsidRPr="0039364D">
        <w:rPr>
          <w:rFonts w:eastAsia="方正仿宋_GBK"/>
          <w:sz w:val="32"/>
          <w:szCs w:val="32"/>
        </w:rPr>
        <w:t>年</w:t>
      </w:r>
      <w:r w:rsidRPr="0039364D">
        <w:rPr>
          <w:rFonts w:eastAsia="方正仿宋_GBK"/>
          <w:sz w:val="32"/>
          <w:szCs w:val="32"/>
        </w:rPr>
        <w:t>11</w:t>
      </w:r>
      <w:r w:rsidRPr="0039364D">
        <w:rPr>
          <w:rFonts w:eastAsia="方正仿宋_GBK"/>
          <w:sz w:val="32"/>
          <w:szCs w:val="32"/>
        </w:rPr>
        <w:t>月</w:t>
      </w:r>
      <w:r w:rsidRPr="0039364D">
        <w:rPr>
          <w:rFonts w:eastAsia="方正仿宋_GBK"/>
          <w:sz w:val="32"/>
          <w:szCs w:val="32"/>
        </w:rPr>
        <w:t>15</w:t>
      </w:r>
      <w:r w:rsidRPr="0039364D">
        <w:rPr>
          <w:rFonts w:eastAsia="方正仿宋_GBK"/>
          <w:sz w:val="32"/>
          <w:szCs w:val="32"/>
        </w:rPr>
        <w:t>日</w:t>
      </w:r>
    </w:p>
    <w:p w:rsidR="0010727A" w:rsidRDefault="0010727A">
      <w:pPr>
        <w:ind w:firstLine="560"/>
        <w:jc w:val="center"/>
      </w:pPr>
    </w:p>
    <w:p w:rsidR="00533611" w:rsidRDefault="00533611">
      <w:pPr>
        <w:ind w:firstLine="560"/>
        <w:jc w:val="center"/>
      </w:pPr>
    </w:p>
    <w:p w:rsidR="00533611" w:rsidRDefault="00533611">
      <w:pPr>
        <w:ind w:firstLine="560"/>
        <w:jc w:val="center"/>
      </w:pPr>
    </w:p>
    <w:p w:rsidR="00E14656" w:rsidRDefault="00E14656">
      <w:pPr>
        <w:widowControl/>
        <w:snapToGrid/>
        <w:spacing w:line="240" w:lineRule="auto"/>
        <w:ind w:firstLineChars="0" w:firstLine="0"/>
        <w:jc w:val="left"/>
        <w:rPr>
          <w:rFonts w:ascii="方正小标宋简体" w:eastAsia="方正小标宋简体" w:hAnsi="黑体"/>
          <w:sz w:val="72"/>
          <w:szCs w:val="72"/>
        </w:rPr>
      </w:pPr>
      <w:r>
        <w:rPr>
          <w:rFonts w:ascii="方正小标宋简体" w:eastAsia="方正小标宋简体" w:hAnsi="黑体"/>
          <w:sz w:val="72"/>
          <w:szCs w:val="72"/>
        </w:rPr>
        <w:br w:type="page"/>
      </w:r>
    </w:p>
    <w:p w:rsidR="0010727A" w:rsidRPr="004D538C" w:rsidRDefault="005F2544" w:rsidP="004D538C">
      <w:pPr>
        <w:spacing w:line="240" w:lineRule="auto"/>
        <w:ind w:firstLineChars="0" w:firstLine="0"/>
        <w:jc w:val="center"/>
        <w:rPr>
          <w:rFonts w:ascii="方正小标宋简体" w:eastAsia="方正小标宋简体" w:hAnsi="黑体"/>
          <w:sz w:val="72"/>
          <w:szCs w:val="72"/>
        </w:rPr>
      </w:pPr>
      <w:r w:rsidRPr="004D538C">
        <w:rPr>
          <w:rFonts w:ascii="方正小标宋简体" w:eastAsia="方正小标宋简体" w:hAnsi="黑体" w:hint="eastAsia"/>
          <w:sz w:val="72"/>
          <w:szCs w:val="72"/>
        </w:rPr>
        <w:lastRenderedPageBreak/>
        <w:t>无锡市</w:t>
      </w:r>
      <w:r w:rsidR="00163828" w:rsidRPr="004D538C">
        <w:rPr>
          <w:rFonts w:ascii="方正小标宋简体" w:eastAsia="方正小标宋简体" w:hAnsi="黑体" w:hint="eastAsia"/>
          <w:sz w:val="72"/>
          <w:szCs w:val="72"/>
        </w:rPr>
        <w:t>全面推行林长制</w:t>
      </w:r>
    </w:p>
    <w:p w:rsidR="0010727A" w:rsidRPr="004D538C" w:rsidRDefault="00163828" w:rsidP="004D538C">
      <w:pPr>
        <w:spacing w:line="240" w:lineRule="auto"/>
        <w:ind w:firstLineChars="0" w:firstLine="0"/>
        <w:jc w:val="center"/>
        <w:rPr>
          <w:rFonts w:ascii="方正小标宋简体" w:eastAsia="方正小标宋简体" w:hAnsi="黑体"/>
          <w:sz w:val="72"/>
          <w:szCs w:val="72"/>
        </w:rPr>
      </w:pPr>
      <w:r w:rsidRPr="004D538C">
        <w:rPr>
          <w:rFonts w:ascii="方正小标宋简体" w:eastAsia="方正小标宋简体" w:hAnsi="黑体" w:hint="eastAsia"/>
          <w:sz w:val="72"/>
          <w:szCs w:val="72"/>
        </w:rPr>
        <w:t>工作</w:t>
      </w:r>
      <w:r w:rsidR="005F2544" w:rsidRPr="004D538C">
        <w:rPr>
          <w:rFonts w:ascii="方正小标宋简体" w:eastAsia="方正小标宋简体" w:hAnsi="黑体" w:hint="eastAsia"/>
          <w:sz w:val="72"/>
          <w:szCs w:val="72"/>
        </w:rPr>
        <w:t>方案</w:t>
      </w:r>
    </w:p>
    <w:p w:rsidR="00533611" w:rsidRDefault="00533611" w:rsidP="002F19FF">
      <w:pPr>
        <w:ind w:firstLineChars="0" w:firstLine="0"/>
        <w:rPr>
          <w:rFonts w:ascii="黑体" w:eastAsia="黑体" w:hAnsi="黑体"/>
          <w:sz w:val="44"/>
          <w:szCs w:val="44"/>
        </w:rPr>
      </w:pPr>
    </w:p>
    <w:p w:rsidR="00533611" w:rsidRDefault="00533611" w:rsidP="002F19FF">
      <w:pPr>
        <w:ind w:firstLineChars="0" w:firstLine="0"/>
        <w:rPr>
          <w:rFonts w:ascii="黑体" w:eastAsia="黑体" w:hAnsi="黑体"/>
          <w:sz w:val="44"/>
          <w:szCs w:val="44"/>
        </w:rPr>
      </w:pPr>
    </w:p>
    <w:p w:rsidR="0010727A" w:rsidRDefault="0010727A" w:rsidP="002F19FF">
      <w:pPr>
        <w:ind w:firstLineChars="0" w:firstLine="0"/>
        <w:rPr>
          <w:rFonts w:ascii="黑体" w:eastAsia="黑体" w:hAnsi="黑体"/>
          <w:sz w:val="44"/>
          <w:szCs w:val="44"/>
        </w:rPr>
      </w:pPr>
    </w:p>
    <w:p w:rsidR="00533611" w:rsidRDefault="00533611" w:rsidP="00DE2673">
      <w:pPr>
        <w:ind w:firstLineChars="0" w:firstLine="0"/>
        <w:rPr>
          <w:rFonts w:ascii="黑体" w:eastAsia="黑体" w:hAnsi="黑体"/>
          <w:sz w:val="44"/>
          <w:szCs w:val="44"/>
        </w:rPr>
      </w:pPr>
    </w:p>
    <w:p w:rsidR="00533611" w:rsidRDefault="00533611" w:rsidP="00071E08">
      <w:pPr>
        <w:ind w:firstLineChars="0" w:firstLine="0"/>
        <w:rPr>
          <w:rFonts w:ascii="黑体" w:eastAsia="黑体" w:hAnsi="黑体"/>
          <w:sz w:val="44"/>
          <w:szCs w:val="44"/>
        </w:rPr>
      </w:pPr>
    </w:p>
    <w:p w:rsidR="00111851" w:rsidRDefault="00111851" w:rsidP="00071E08">
      <w:pPr>
        <w:ind w:firstLineChars="0" w:firstLine="0"/>
        <w:rPr>
          <w:rFonts w:ascii="黑体" w:eastAsia="黑体" w:hAnsi="黑体"/>
          <w:sz w:val="44"/>
          <w:szCs w:val="44"/>
        </w:rPr>
      </w:pPr>
    </w:p>
    <w:p w:rsidR="00111851" w:rsidRDefault="00111851" w:rsidP="00071E08">
      <w:pPr>
        <w:ind w:firstLineChars="0" w:firstLine="0"/>
        <w:rPr>
          <w:rFonts w:ascii="黑体" w:eastAsia="黑体" w:hAnsi="黑体"/>
          <w:sz w:val="44"/>
          <w:szCs w:val="44"/>
        </w:rPr>
      </w:pPr>
    </w:p>
    <w:p w:rsidR="0010727A" w:rsidRDefault="0010727A" w:rsidP="00071E08">
      <w:pPr>
        <w:ind w:firstLineChars="0" w:firstLine="0"/>
        <w:rPr>
          <w:rFonts w:ascii="黑体" w:eastAsia="黑体" w:hAnsi="黑体"/>
          <w:sz w:val="44"/>
          <w:szCs w:val="44"/>
        </w:rPr>
      </w:pPr>
    </w:p>
    <w:p w:rsidR="00533611" w:rsidRPr="00603C29" w:rsidRDefault="00E75271" w:rsidP="00E75271">
      <w:pPr>
        <w:ind w:firstLineChars="0" w:firstLine="0"/>
        <w:jc w:val="center"/>
        <w:rPr>
          <w:rFonts w:ascii="黑体" w:eastAsia="黑体" w:hAnsi="黑体"/>
          <w:sz w:val="36"/>
          <w:szCs w:val="44"/>
        </w:rPr>
      </w:pPr>
      <w:r>
        <w:rPr>
          <w:rFonts w:ascii="黑体" w:eastAsia="黑体" w:hAnsi="黑体" w:hint="eastAsia"/>
          <w:sz w:val="36"/>
          <w:szCs w:val="44"/>
        </w:rPr>
        <w:t>无锡</w:t>
      </w:r>
      <w:r w:rsidRPr="00E75271">
        <w:rPr>
          <w:rFonts w:ascii="黑体" w:eastAsia="黑体" w:hAnsi="黑体"/>
          <w:sz w:val="36"/>
          <w:szCs w:val="44"/>
        </w:rPr>
        <w:t>市</w:t>
      </w:r>
      <w:r>
        <w:rPr>
          <w:rFonts w:ascii="黑体" w:eastAsia="黑体" w:hAnsi="黑体" w:hint="eastAsia"/>
          <w:sz w:val="36"/>
          <w:szCs w:val="44"/>
        </w:rPr>
        <w:t>自然资源和规划局</w:t>
      </w:r>
    </w:p>
    <w:p w:rsidR="00071E08" w:rsidRPr="008B23E4" w:rsidRDefault="005F2544" w:rsidP="0010727A">
      <w:pPr>
        <w:ind w:firstLineChars="0" w:firstLine="0"/>
        <w:jc w:val="center"/>
        <w:rPr>
          <w:rFonts w:eastAsia="黑体" w:cs="Times New Roman"/>
          <w:sz w:val="36"/>
          <w:szCs w:val="44"/>
        </w:rPr>
      </w:pPr>
      <w:r w:rsidRPr="008B23E4">
        <w:rPr>
          <w:rFonts w:eastAsia="黑体" w:cs="Times New Roman"/>
          <w:sz w:val="36"/>
          <w:szCs w:val="44"/>
        </w:rPr>
        <w:t>2021</w:t>
      </w:r>
      <w:r w:rsidRPr="008B23E4">
        <w:rPr>
          <w:rFonts w:eastAsia="黑体" w:cs="Times New Roman"/>
          <w:sz w:val="36"/>
          <w:szCs w:val="44"/>
        </w:rPr>
        <w:t>年</w:t>
      </w:r>
      <w:r w:rsidR="008F23FE">
        <w:rPr>
          <w:rFonts w:eastAsia="黑体" w:cs="Times New Roman" w:hint="eastAsia"/>
          <w:sz w:val="36"/>
          <w:szCs w:val="44"/>
        </w:rPr>
        <w:t>1</w:t>
      </w:r>
      <w:r w:rsidR="0008693A">
        <w:rPr>
          <w:rFonts w:eastAsia="黑体" w:cs="Times New Roman" w:hint="eastAsia"/>
          <w:sz w:val="36"/>
          <w:szCs w:val="44"/>
        </w:rPr>
        <w:t>1</w:t>
      </w:r>
      <w:r w:rsidRPr="008B23E4">
        <w:rPr>
          <w:rFonts w:eastAsia="黑体" w:cs="Times New Roman"/>
          <w:sz w:val="36"/>
          <w:szCs w:val="44"/>
        </w:rPr>
        <w:t>月</w:t>
      </w:r>
    </w:p>
    <w:p w:rsidR="00533611" w:rsidRDefault="00533611">
      <w:pPr>
        <w:pStyle w:val="1"/>
        <w:ind w:firstLine="883"/>
        <w:sectPr w:rsidR="0053361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p>
    <w:p w:rsidR="00533611" w:rsidRDefault="005F2544" w:rsidP="00A30A5B">
      <w:pPr>
        <w:pStyle w:val="TOC1"/>
        <w:spacing w:line="480" w:lineRule="auto"/>
        <w:jc w:val="center"/>
        <w:rPr>
          <w:color w:val="auto"/>
          <w:sz w:val="44"/>
        </w:rPr>
      </w:pPr>
      <w:r>
        <w:rPr>
          <w:color w:val="auto"/>
          <w:sz w:val="44"/>
          <w:lang w:val="zh-CN"/>
        </w:rPr>
        <w:lastRenderedPageBreak/>
        <w:t>目录</w:t>
      </w:r>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r w:rsidRPr="002B7E26">
        <w:rPr>
          <w:rFonts w:cs="Times New Roman"/>
          <w:szCs w:val="30"/>
        </w:rPr>
        <w:fldChar w:fldCharType="begin"/>
      </w:r>
      <w:r w:rsidR="005F2544" w:rsidRPr="005A0BEF">
        <w:rPr>
          <w:rFonts w:cs="Times New Roman"/>
          <w:szCs w:val="30"/>
        </w:rPr>
        <w:instrText xml:space="preserve"> TOC \o "1-3" \h \z \u </w:instrText>
      </w:r>
      <w:r w:rsidRPr="002B7E26">
        <w:rPr>
          <w:rFonts w:cs="Times New Roman"/>
          <w:szCs w:val="30"/>
        </w:rPr>
        <w:fldChar w:fldCharType="separate"/>
      </w:r>
      <w:hyperlink w:anchor="_Toc80359243" w:history="1">
        <w:r w:rsidR="005A0BEF" w:rsidRPr="005A0BEF">
          <w:rPr>
            <w:rStyle w:val="ab"/>
            <w:rFonts w:eastAsia="黑体"/>
            <w:noProof/>
          </w:rPr>
          <w:t>一、项目背景</w:t>
        </w:r>
        <w:r w:rsidR="005A0BEF" w:rsidRPr="005A0BEF">
          <w:rPr>
            <w:noProof/>
            <w:webHidden/>
          </w:rPr>
          <w:tab/>
        </w:r>
        <w:r w:rsidRPr="005A0BEF">
          <w:rPr>
            <w:noProof/>
            <w:webHidden/>
          </w:rPr>
          <w:fldChar w:fldCharType="begin"/>
        </w:r>
        <w:r w:rsidR="005A0BEF" w:rsidRPr="005A0BEF">
          <w:rPr>
            <w:noProof/>
            <w:webHidden/>
          </w:rPr>
          <w:instrText xml:space="preserve"> PAGEREF _Toc80359243 \h </w:instrText>
        </w:r>
        <w:r w:rsidRPr="005A0BEF">
          <w:rPr>
            <w:noProof/>
            <w:webHidden/>
          </w:rPr>
        </w:r>
        <w:r w:rsidRPr="005A0BEF">
          <w:rPr>
            <w:noProof/>
            <w:webHidden/>
          </w:rPr>
          <w:fldChar w:fldCharType="separate"/>
        </w:r>
        <w:r w:rsidR="00C53954">
          <w:rPr>
            <w:noProof/>
            <w:webHidden/>
          </w:rPr>
          <w:t>1</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44" w:history="1">
        <w:r w:rsidR="005A0BEF" w:rsidRPr="005A0BEF">
          <w:rPr>
            <w:rStyle w:val="ab"/>
            <w:rFonts w:eastAsia="黑体"/>
            <w:noProof/>
          </w:rPr>
          <w:t>二、主要目标</w:t>
        </w:r>
        <w:r w:rsidR="005A0BEF" w:rsidRPr="005A0BEF">
          <w:rPr>
            <w:noProof/>
            <w:webHidden/>
          </w:rPr>
          <w:tab/>
        </w:r>
        <w:r w:rsidRPr="005A0BEF">
          <w:rPr>
            <w:noProof/>
            <w:webHidden/>
          </w:rPr>
          <w:fldChar w:fldCharType="begin"/>
        </w:r>
        <w:r w:rsidR="005A0BEF" w:rsidRPr="005A0BEF">
          <w:rPr>
            <w:noProof/>
            <w:webHidden/>
          </w:rPr>
          <w:instrText xml:space="preserve"> PAGEREF _Toc80359244 \h </w:instrText>
        </w:r>
        <w:r w:rsidRPr="005A0BEF">
          <w:rPr>
            <w:noProof/>
            <w:webHidden/>
          </w:rPr>
        </w:r>
        <w:r w:rsidRPr="005A0BEF">
          <w:rPr>
            <w:noProof/>
            <w:webHidden/>
          </w:rPr>
          <w:fldChar w:fldCharType="separate"/>
        </w:r>
        <w:r w:rsidR="00C53954">
          <w:rPr>
            <w:noProof/>
            <w:webHidden/>
          </w:rPr>
          <w:t>1</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45" w:history="1">
        <w:r w:rsidR="005A0BEF" w:rsidRPr="005A0BEF">
          <w:rPr>
            <w:rStyle w:val="ab"/>
            <w:rFonts w:eastAsia="黑体"/>
            <w:noProof/>
          </w:rPr>
          <w:t>三、主要任务</w:t>
        </w:r>
        <w:r w:rsidR="005A0BEF" w:rsidRPr="005A0BEF">
          <w:rPr>
            <w:noProof/>
            <w:webHidden/>
          </w:rPr>
          <w:tab/>
        </w:r>
        <w:r w:rsidRPr="005A0BEF">
          <w:rPr>
            <w:noProof/>
            <w:webHidden/>
          </w:rPr>
          <w:fldChar w:fldCharType="begin"/>
        </w:r>
        <w:r w:rsidR="005A0BEF" w:rsidRPr="005A0BEF">
          <w:rPr>
            <w:noProof/>
            <w:webHidden/>
          </w:rPr>
          <w:instrText xml:space="preserve"> PAGEREF _Toc80359245 \h </w:instrText>
        </w:r>
        <w:r w:rsidRPr="005A0BEF">
          <w:rPr>
            <w:noProof/>
            <w:webHidden/>
          </w:rPr>
        </w:r>
        <w:r w:rsidRPr="005A0BEF">
          <w:rPr>
            <w:noProof/>
            <w:webHidden/>
          </w:rPr>
          <w:fldChar w:fldCharType="separate"/>
        </w:r>
        <w:r w:rsidR="00C53954">
          <w:rPr>
            <w:noProof/>
            <w:webHidden/>
          </w:rPr>
          <w:t>2</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46" w:history="1">
        <w:r w:rsidR="005A0BEF" w:rsidRPr="005A0BEF">
          <w:rPr>
            <w:rStyle w:val="ab"/>
            <w:rFonts w:cstheme="majorBidi"/>
            <w:noProof/>
          </w:rPr>
          <w:t>3.1</w:t>
        </w:r>
        <w:r w:rsidR="005A0BEF" w:rsidRPr="005A0BEF">
          <w:rPr>
            <w:rStyle w:val="ab"/>
            <w:rFonts w:cstheme="majorBidi"/>
            <w:noProof/>
          </w:rPr>
          <w:t>严格森林资源保护</w:t>
        </w:r>
        <w:r w:rsidR="005A0BEF" w:rsidRPr="005A0BEF">
          <w:rPr>
            <w:noProof/>
            <w:webHidden/>
          </w:rPr>
          <w:tab/>
        </w:r>
        <w:r w:rsidRPr="005A0BEF">
          <w:rPr>
            <w:noProof/>
            <w:webHidden/>
          </w:rPr>
          <w:fldChar w:fldCharType="begin"/>
        </w:r>
        <w:r w:rsidR="005A0BEF" w:rsidRPr="005A0BEF">
          <w:rPr>
            <w:noProof/>
            <w:webHidden/>
          </w:rPr>
          <w:instrText xml:space="preserve"> PAGEREF _Toc80359246 \h </w:instrText>
        </w:r>
        <w:r w:rsidRPr="005A0BEF">
          <w:rPr>
            <w:noProof/>
            <w:webHidden/>
          </w:rPr>
        </w:r>
        <w:r w:rsidRPr="005A0BEF">
          <w:rPr>
            <w:noProof/>
            <w:webHidden/>
          </w:rPr>
          <w:fldChar w:fldCharType="separate"/>
        </w:r>
        <w:r w:rsidR="00C53954">
          <w:rPr>
            <w:noProof/>
            <w:webHidden/>
          </w:rPr>
          <w:t>2</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47" w:history="1">
        <w:r w:rsidR="005A0BEF" w:rsidRPr="005A0BEF">
          <w:rPr>
            <w:rStyle w:val="ab"/>
            <w:rFonts w:cstheme="majorBidi"/>
            <w:noProof/>
          </w:rPr>
          <w:t>3.2</w:t>
        </w:r>
        <w:r w:rsidR="005A0BEF" w:rsidRPr="005A0BEF">
          <w:rPr>
            <w:rStyle w:val="ab"/>
            <w:rFonts w:cstheme="majorBidi"/>
            <w:noProof/>
          </w:rPr>
          <w:t>推进林业生态修复</w:t>
        </w:r>
        <w:r w:rsidR="005A0BEF" w:rsidRPr="005A0BEF">
          <w:rPr>
            <w:noProof/>
            <w:webHidden/>
          </w:rPr>
          <w:tab/>
        </w:r>
        <w:r w:rsidRPr="005A0BEF">
          <w:rPr>
            <w:noProof/>
            <w:webHidden/>
          </w:rPr>
          <w:fldChar w:fldCharType="begin"/>
        </w:r>
        <w:r w:rsidR="005A0BEF" w:rsidRPr="005A0BEF">
          <w:rPr>
            <w:noProof/>
            <w:webHidden/>
          </w:rPr>
          <w:instrText xml:space="preserve"> PAGEREF _Toc80359247 \h </w:instrText>
        </w:r>
        <w:r w:rsidRPr="005A0BEF">
          <w:rPr>
            <w:noProof/>
            <w:webHidden/>
          </w:rPr>
        </w:r>
        <w:r w:rsidRPr="005A0BEF">
          <w:rPr>
            <w:noProof/>
            <w:webHidden/>
          </w:rPr>
          <w:fldChar w:fldCharType="separate"/>
        </w:r>
        <w:r w:rsidR="00C53954">
          <w:rPr>
            <w:noProof/>
            <w:webHidden/>
          </w:rPr>
          <w:t>3</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48" w:history="1">
        <w:r w:rsidR="005A0BEF" w:rsidRPr="005A0BEF">
          <w:rPr>
            <w:rStyle w:val="ab"/>
            <w:rFonts w:cstheme="majorBidi"/>
            <w:noProof/>
          </w:rPr>
          <w:t>3.3</w:t>
        </w:r>
        <w:r w:rsidR="005A0BEF" w:rsidRPr="005A0BEF">
          <w:rPr>
            <w:rStyle w:val="ab"/>
            <w:rFonts w:cstheme="majorBidi"/>
            <w:noProof/>
          </w:rPr>
          <w:t>提升森林经营质量</w:t>
        </w:r>
        <w:r w:rsidR="005A0BEF" w:rsidRPr="005A0BEF">
          <w:rPr>
            <w:noProof/>
            <w:webHidden/>
          </w:rPr>
          <w:tab/>
        </w:r>
        <w:r w:rsidRPr="005A0BEF">
          <w:rPr>
            <w:noProof/>
            <w:webHidden/>
          </w:rPr>
          <w:fldChar w:fldCharType="begin"/>
        </w:r>
        <w:r w:rsidR="005A0BEF" w:rsidRPr="005A0BEF">
          <w:rPr>
            <w:noProof/>
            <w:webHidden/>
          </w:rPr>
          <w:instrText xml:space="preserve"> PAGEREF _Toc80359248 \h </w:instrText>
        </w:r>
        <w:r w:rsidRPr="005A0BEF">
          <w:rPr>
            <w:noProof/>
            <w:webHidden/>
          </w:rPr>
        </w:r>
        <w:r w:rsidRPr="005A0BEF">
          <w:rPr>
            <w:noProof/>
            <w:webHidden/>
          </w:rPr>
          <w:fldChar w:fldCharType="separate"/>
        </w:r>
        <w:r w:rsidR="00C53954">
          <w:rPr>
            <w:noProof/>
            <w:webHidden/>
          </w:rPr>
          <w:t>3</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49" w:history="1">
        <w:r w:rsidR="005A0BEF" w:rsidRPr="005A0BEF">
          <w:rPr>
            <w:rStyle w:val="ab"/>
            <w:rFonts w:cstheme="majorBidi"/>
            <w:noProof/>
          </w:rPr>
          <w:t>3.4</w:t>
        </w:r>
        <w:r w:rsidR="005A0BEF" w:rsidRPr="005A0BEF">
          <w:rPr>
            <w:rStyle w:val="ab"/>
            <w:rFonts w:cstheme="majorBidi"/>
            <w:noProof/>
          </w:rPr>
          <w:t>科学防控森林灾害</w:t>
        </w:r>
        <w:r w:rsidR="005A0BEF" w:rsidRPr="005A0BEF">
          <w:rPr>
            <w:noProof/>
            <w:webHidden/>
          </w:rPr>
          <w:tab/>
        </w:r>
        <w:r w:rsidRPr="005A0BEF">
          <w:rPr>
            <w:noProof/>
            <w:webHidden/>
          </w:rPr>
          <w:fldChar w:fldCharType="begin"/>
        </w:r>
        <w:r w:rsidR="005A0BEF" w:rsidRPr="005A0BEF">
          <w:rPr>
            <w:noProof/>
            <w:webHidden/>
          </w:rPr>
          <w:instrText xml:space="preserve"> PAGEREF _Toc80359249 \h </w:instrText>
        </w:r>
        <w:r w:rsidRPr="005A0BEF">
          <w:rPr>
            <w:noProof/>
            <w:webHidden/>
          </w:rPr>
        </w:r>
        <w:r w:rsidRPr="005A0BEF">
          <w:rPr>
            <w:noProof/>
            <w:webHidden/>
          </w:rPr>
          <w:fldChar w:fldCharType="separate"/>
        </w:r>
        <w:r w:rsidR="00C53954">
          <w:rPr>
            <w:noProof/>
            <w:webHidden/>
          </w:rPr>
          <w:t>3</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0" w:history="1">
        <w:r w:rsidR="005A0BEF" w:rsidRPr="005A0BEF">
          <w:rPr>
            <w:rStyle w:val="ab"/>
            <w:rFonts w:cstheme="majorBidi"/>
            <w:noProof/>
          </w:rPr>
          <w:t>3.5</w:t>
        </w:r>
        <w:r w:rsidR="005A0BEF" w:rsidRPr="005A0BEF">
          <w:rPr>
            <w:rStyle w:val="ab"/>
            <w:rFonts w:cstheme="majorBidi"/>
            <w:noProof/>
          </w:rPr>
          <w:t>提升科技支撑水平</w:t>
        </w:r>
        <w:r w:rsidR="005A0BEF" w:rsidRPr="005A0BEF">
          <w:rPr>
            <w:noProof/>
            <w:webHidden/>
          </w:rPr>
          <w:tab/>
        </w:r>
        <w:r w:rsidRPr="005A0BEF">
          <w:rPr>
            <w:noProof/>
            <w:webHidden/>
          </w:rPr>
          <w:fldChar w:fldCharType="begin"/>
        </w:r>
        <w:r w:rsidR="005A0BEF" w:rsidRPr="005A0BEF">
          <w:rPr>
            <w:noProof/>
            <w:webHidden/>
          </w:rPr>
          <w:instrText xml:space="preserve"> PAGEREF _Toc80359250 \h </w:instrText>
        </w:r>
        <w:r w:rsidRPr="005A0BEF">
          <w:rPr>
            <w:noProof/>
            <w:webHidden/>
          </w:rPr>
        </w:r>
        <w:r w:rsidRPr="005A0BEF">
          <w:rPr>
            <w:noProof/>
            <w:webHidden/>
          </w:rPr>
          <w:fldChar w:fldCharType="separate"/>
        </w:r>
        <w:r w:rsidR="00C53954">
          <w:rPr>
            <w:noProof/>
            <w:webHidden/>
          </w:rPr>
          <w:t>4</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1" w:history="1">
        <w:r w:rsidR="005A0BEF" w:rsidRPr="005A0BEF">
          <w:rPr>
            <w:rStyle w:val="ab"/>
            <w:rFonts w:cstheme="majorBidi"/>
            <w:noProof/>
          </w:rPr>
          <w:t>3.6</w:t>
        </w:r>
        <w:r w:rsidR="005A0BEF" w:rsidRPr="005A0BEF">
          <w:rPr>
            <w:rStyle w:val="ab"/>
            <w:rFonts w:cstheme="majorBidi"/>
            <w:noProof/>
          </w:rPr>
          <w:t>持续深化改革创新</w:t>
        </w:r>
        <w:r w:rsidR="005A0BEF" w:rsidRPr="005A0BEF">
          <w:rPr>
            <w:noProof/>
            <w:webHidden/>
          </w:rPr>
          <w:tab/>
        </w:r>
        <w:r w:rsidRPr="005A0BEF">
          <w:rPr>
            <w:noProof/>
            <w:webHidden/>
          </w:rPr>
          <w:fldChar w:fldCharType="begin"/>
        </w:r>
        <w:r w:rsidR="005A0BEF" w:rsidRPr="005A0BEF">
          <w:rPr>
            <w:noProof/>
            <w:webHidden/>
          </w:rPr>
          <w:instrText xml:space="preserve"> PAGEREF _Toc80359251 \h </w:instrText>
        </w:r>
        <w:r w:rsidRPr="005A0BEF">
          <w:rPr>
            <w:noProof/>
            <w:webHidden/>
          </w:rPr>
        </w:r>
        <w:r w:rsidRPr="005A0BEF">
          <w:rPr>
            <w:noProof/>
            <w:webHidden/>
          </w:rPr>
          <w:fldChar w:fldCharType="separate"/>
        </w:r>
        <w:r w:rsidR="00C53954">
          <w:rPr>
            <w:noProof/>
            <w:webHidden/>
          </w:rPr>
          <w:t>4</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2" w:history="1">
        <w:r w:rsidR="005A0BEF" w:rsidRPr="005A0BEF">
          <w:rPr>
            <w:rStyle w:val="ab"/>
            <w:rFonts w:cstheme="majorBidi"/>
            <w:noProof/>
          </w:rPr>
          <w:t>3.7</w:t>
        </w:r>
        <w:r w:rsidR="005A0BEF" w:rsidRPr="005A0BEF">
          <w:rPr>
            <w:rStyle w:val="ab"/>
            <w:rFonts w:cstheme="majorBidi"/>
            <w:noProof/>
          </w:rPr>
          <w:t>严格林业综合执法</w:t>
        </w:r>
        <w:r w:rsidR="005A0BEF" w:rsidRPr="005A0BEF">
          <w:rPr>
            <w:noProof/>
            <w:webHidden/>
          </w:rPr>
          <w:tab/>
        </w:r>
        <w:r w:rsidRPr="005A0BEF">
          <w:rPr>
            <w:noProof/>
            <w:webHidden/>
          </w:rPr>
          <w:fldChar w:fldCharType="begin"/>
        </w:r>
        <w:r w:rsidR="005A0BEF" w:rsidRPr="005A0BEF">
          <w:rPr>
            <w:noProof/>
            <w:webHidden/>
          </w:rPr>
          <w:instrText xml:space="preserve"> PAGEREF _Toc80359252 \h </w:instrText>
        </w:r>
        <w:r w:rsidRPr="005A0BEF">
          <w:rPr>
            <w:noProof/>
            <w:webHidden/>
          </w:rPr>
        </w:r>
        <w:r w:rsidRPr="005A0BEF">
          <w:rPr>
            <w:noProof/>
            <w:webHidden/>
          </w:rPr>
          <w:fldChar w:fldCharType="separate"/>
        </w:r>
        <w:r w:rsidR="00C53954">
          <w:rPr>
            <w:noProof/>
            <w:webHidden/>
          </w:rPr>
          <w:t>5</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3" w:history="1">
        <w:r w:rsidR="005A0BEF" w:rsidRPr="005A0BEF">
          <w:rPr>
            <w:rStyle w:val="ab"/>
            <w:rFonts w:cstheme="majorBidi"/>
            <w:noProof/>
          </w:rPr>
          <w:t>3.8</w:t>
        </w:r>
        <w:r w:rsidR="005A0BEF" w:rsidRPr="005A0BEF">
          <w:rPr>
            <w:rStyle w:val="ab"/>
            <w:rFonts w:cstheme="majorBidi"/>
            <w:noProof/>
          </w:rPr>
          <w:t>加强基层能力建设</w:t>
        </w:r>
        <w:r w:rsidR="005A0BEF" w:rsidRPr="005A0BEF">
          <w:rPr>
            <w:noProof/>
            <w:webHidden/>
          </w:rPr>
          <w:tab/>
        </w:r>
        <w:r w:rsidRPr="005A0BEF">
          <w:rPr>
            <w:noProof/>
            <w:webHidden/>
          </w:rPr>
          <w:fldChar w:fldCharType="begin"/>
        </w:r>
        <w:r w:rsidR="005A0BEF" w:rsidRPr="005A0BEF">
          <w:rPr>
            <w:noProof/>
            <w:webHidden/>
          </w:rPr>
          <w:instrText xml:space="preserve"> PAGEREF _Toc80359253 \h </w:instrText>
        </w:r>
        <w:r w:rsidRPr="005A0BEF">
          <w:rPr>
            <w:noProof/>
            <w:webHidden/>
          </w:rPr>
        </w:r>
        <w:r w:rsidRPr="005A0BEF">
          <w:rPr>
            <w:noProof/>
            <w:webHidden/>
          </w:rPr>
          <w:fldChar w:fldCharType="separate"/>
        </w:r>
        <w:r w:rsidR="00C53954">
          <w:rPr>
            <w:noProof/>
            <w:webHidden/>
          </w:rPr>
          <w:t>5</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54" w:history="1">
        <w:r w:rsidR="005A0BEF" w:rsidRPr="005A0BEF">
          <w:rPr>
            <w:rStyle w:val="ab"/>
            <w:rFonts w:eastAsia="黑体"/>
            <w:noProof/>
          </w:rPr>
          <w:t>四、实施路径</w:t>
        </w:r>
        <w:r w:rsidR="005A0BEF" w:rsidRPr="005A0BEF">
          <w:rPr>
            <w:noProof/>
            <w:webHidden/>
          </w:rPr>
          <w:tab/>
        </w:r>
        <w:r w:rsidRPr="005A0BEF">
          <w:rPr>
            <w:noProof/>
            <w:webHidden/>
          </w:rPr>
          <w:fldChar w:fldCharType="begin"/>
        </w:r>
        <w:r w:rsidR="005A0BEF" w:rsidRPr="005A0BEF">
          <w:rPr>
            <w:noProof/>
            <w:webHidden/>
          </w:rPr>
          <w:instrText xml:space="preserve"> PAGEREF _Toc80359254 \h </w:instrText>
        </w:r>
        <w:r w:rsidRPr="005A0BEF">
          <w:rPr>
            <w:noProof/>
            <w:webHidden/>
          </w:rPr>
        </w:r>
        <w:r w:rsidRPr="005A0BEF">
          <w:rPr>
            <w:noProof/>
            <w:webHidden/>
          </w:rPr>
          <w:fldChar w:fldCharType="separate"/>
        </w:r>
        <w:r w:rsidR="00C53954">
          <w:rPr>
            <w:noProof/>
            <w:webHidden/>
          </w:rPr>
          <w:t>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5" w:history="1">
        <w:r w:rsidR="005A0BEF" w:rsidRPr="005A0BEF">
          <w:rPr>
            <w:rStyle w:val="ab"/>
            <w:rFonts w:cstheme="majorBidi"/>
            <w:noProof/>
          </w:rPr>
          <w:t>4.1</w:t>
        </w:r>
        <w:r w:rsidR="005A0BEF" w:rsidRPr="005A0BEF">
          <w:rPr>
            <w:rStyle w:val="ab"/>
            <w:rFonts w:cstheme="majorBidi"/>
            <w:noProof/>
          </w:rPr>
          <w:t>指导思想</w:t>
        </w:r>
        <w:r w:rsidR="005A0BEF" w:rsidRPr="005A0BEF">
          <w:rPr>
            <w:noProof/>
            <w:webHidden/>
          </w:rPr>
          <w:tab/>
        </w:r>
        <w:r w:rsidRPr="005A0BEF">
          <w:rPr>
            <w:noProof/>
            <w:webHidden/>
          </w:rPr>
          <w:fldChar w:fldCharType="begin"/>
        </w:r>
        <w:r w:rsidR="005A0BEF" w:rsidRPr="005A0BEF">
          <w:rPr>
            <w:noProof/>
            <w:webHidden/>
          </w:rPr>
          <w:instrText xml:space="preserve"> PAGEREF _Toc80359255 \h </w:instrText>
        </w:r>
        <w:r w:rsidRPr="005A0BEF">
          <w:rPr>
            <w:noProof/>
            <w:webHidden/>
          </w:rPr>
        </w:r>
        <w:r w:rsidRPr="005A0BEF">
          <w:rPr>
            <w:noProof/>
            <w:webHidden/>
          </w:rPr>
          <w:fldChar w:fldCharType="separate"/>
        </w:r>
        <w:r w:rsidR="00C53954">
          <w:rPr>
            <w:noProof/>
            <w:webHidden/>
          </w:rPr>
          <w:t>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6" w:history="1">
        <w:r w:rsidR="005A0BEF" w:rsidRPr="005A0BEF">
          <w:rPr>
            <w:rStyle w:val="ab"/>
            <w:rFonts w:cstheme="majorBidi"/>
            <w:noProof/>
          </w:rPr>
          <w:t>4.2</w:t>
        </w:r>
        <w:r w:rsidR="005A0BEF" w:rsidRPr="005A0BEF">
          <w:rPr>
            <w:rStyle w:val="ab"/>
            <w:rFonts w:cstheme="majorBidi"/>
            <w:noProof/>
          </w:rPr>
          <w:t>基本原则</w:t>
        </w:r>
        <w:r w:rsidR="005A0BEF" w:rsidRPr="005A0BEF">
          <w:rPr>
            <w:noProof/>
            <w:webHidden/>
          </w:rPr>
          <w:tab/>
        </w:r>
        <w:r w:rsidRPr="005A0BEF">
          <w:rPr>
            <w:noProof/>
            <w:webHidden/>
          </w:rPr>
          <w:fldChar w:fldCharType="begin"/>
        </w:r>
        <w:r w:rsidR="005A0BEF" w:rsidRPr="005A0BEF">
          <w:rPr>
            <w:noProof/>
            <w:webHidden/>
          </w:rPr>
          <w:instrText xml:space="preserve"> PAGEREF _Toc80359256 \h </w:instrText>
        </w:r>
        <w:r w:rsidRPr="005A0BEF">
          <w:rPr>
            <w:noProof/>
            <w:webHidden/>
          </w:rPr>
        </w:r>
        <w:r w:rsidRPr="005A0BEF">
          <w:rPr>
            <w:noProof/>
            <w:webHidden/>
          </w:rPr>
          <w:fldChar w:fldCharType="separate"/>
        </w:r>
        <w:r w:rsidR="00C53954">
          <w:rPr>
            <w:noProof/>
            <w:webHidden/>
          </w:rPr>
          <w:t>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57" w:history="1">
        <w:r w:rsidR="005A0BEF" w:rsidRPr="005A0BEF">
          <w:rPr>
            <w:rStyle w:val="ab"/>
            <w:rFonts w:cstheme="majorBidi"/>
            <w:noProof/>
          </w:rPr>
          <w:t>4.3</w:t>
        </w:r>
        <w:r w:rsidR="005A0BEF" w:rsidRPr="005A0BEF">
          <w:rPr>
            <w:rStyle w:val="ab"/>
            <w:rFonts w:cstheme="majorBidi"/>
            <w:noProof/>
          </w:rPr>
          <w:t>工作步骤</w:t>
        </w:r>
        <w:r w:rsidR="005A0BEF" w:rsidRPr="005A0BEF">
          <w:rPr>
            <w:noProof/>
            <w:webHidden/>
          </w:rPr>
          <w:tab/>
        </w:r>
        <w:r w:rsidRPr="005A0BEF">
          <w:rPr>
            <w:noProof/>
            <w:webHidden/>
          </w:rPr>
          <w:fldChar w:fldCharType="begin"/>
        </w:r>
        <w:r w:rsidR="005A0BEF" w:rsidRPr="005A0BEF">
          <w:rPr>
            <w:noProof/>
            <w:webHidden/>
          </w:rPr>
          <w:instrText xml:space="preserve"> PAGEREF _Toc80359257 \h </w:instrText>
        </w:r>
        <w:r w:rsidRPr="005A0BEF">
          <w:rPr>
            <w:noProof/>
            <w:webHidden/>
          </w:rPr>
        </w:r>
        <w:r w:rsidRPr="005A0BEF">
          <w:rPr>
            <w:noProof/>
            <w:webHidden/>
          </w:rPr>
          <w:fldChar w:fldCharType="separate"/>
        </w:r>
        <w:r w:rsidR="00C53954">
          <w:rPr>
            <w:noProof/>
            <w:webHidden/>
          </w:rPr>
          <w:t>7</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58" w:history="1">
        <w:r w:rsidR="005A0BEF" w:rsidRPr="005A0BEF">
          <w:rPr>
            <w:rStyle w:val="ab"/>
            <w:noProof/>
          </w:rPr>
          <w:t>4.3.1</w:t>
        </w:r>
        <w:r w:rsidR="005A0BEF" w:rsidRPr="005A0BEF">
          <w:rPr>
            <w:rStyle w:val="ab"/>
            <w:noProof/>
          </w:rPr>
          <w:t>明确林长制改革要点</w:t>
        </w:r>
        <w:r w:rsidR="005A0BEF" w:rsidRPr="005A0BEF">
          <w:rPr>
            <w:noProof/>
            <w:webHidden/>
          </w:rPr>
          <w:tab/>
        </w:r>
        <w:r w:rsidRPr="005A0BEF">
          <w:rPr>
            <w:noProof/>
            <w:webHidden/>
          </w:rPr>
          <w:fldChar w:fldCharType="begin"/>
        </w:r>
        <w:r w:rsidR="005A0BEF" w:rsidRPr="005A0BEF">
          <w:rPr>
            <w:noProof/>
            <w:webHidden/>
          </w:rPr>
          <w:instrText xml:space="preserve"> PAGEREF _Toc80359258 \h </w:instrText>
        </w:r>
        <w:r w:rsidRPr="005A0BEF">
          <w:rPr>
            <w:noProof/>
            <w:webHidden/>
          </w:rPr>
        </w:r>
        <w:r w:rsidRPr="005A0BEF">
          <w:rPr>
            <w:noProof/>
            <w:webHidden/>
          </w:rPr>
          <w:fldChar w:fldCharType="separate"/>
        </w:r>
        <w:r w:rsidR="00C53954">
          <w:rPr>
            <w:noProof/>
            <w:webHidden/>
          </w:rPr>
          <w:t>7</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59" w:history="1">
        <w:r w:rsidR="005A0BEF" w:rsidRPr="005A0BEF">
          <w:rPr>
            <w:rStyle w:val="ab"/>
            <w:noProof/>
          </w:rPr>
          <w:t>4.3.2</w:t>
        </w:r>
        <w:r w:rsidR="005A0BEF" w:rsidRPr="005A0BEF">
          <w:rPr>
            <w:rStyle w:val="ab"/>
            <w:noProof/>
          </w:rPr>
          <w:t>建立体系化组织机构</w:t>
        </w:r>
        <w:r w:rsidR="005A0BEF" w:rsidRPr="005A0BEF">
          <w:rPr>
            <w:noProof/>
            <w:webHidden/>
          </w:rPr>
          <w:tab/>
        </w:r>
        <w:r w:rsidRPr="005A0BEF">
          <w:rPr>
            <w:noProof/>
            <w:webHidden/>
          </w:rPr>
          <w:fldChar w:fldCharType="begin"/>
        </w:r>
        <w:r w:rsidR="005A0BEF" w:rsidRPr="005A0BEF">
          <w:rPr>
            <w:noProof/>
            <w:webHidden/>
          </w:rPr>
          <w:instrText xml:space="preserve"> PAGEREF _Toc80359259 \h </w:instrText>
        </w:r>
        <w:r w:rsidRPr="005A0BEF">
          <w:rPr>
            <w:noProof/>
            <w:webHidden/>
          </w:rPr>
        </w:r>
        <w:r w:rsidRPr="005A0BEF">
          <w:rPr>
            <w:noProof/>
            <w:webHidden/>
          </w:rPr>
          <w:fldChar w:fldCharType="separate"/>
        </w:r>
        <w:r w:rsidR="00C53954">
          <w:rPr>
            <w:noProof/>
            <w:webHidden/>
          </w:rPr>
          <w:t>7</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60" w:history="1">
        <w:r w:rsidR="005A0BEF" w:rsidRPr="005A0BEF">
          <w:rPr>
            <w:rStyle w:val="ab"/>
            <w:noProof/>
          </w:rPr>
          <w:t>4.3.3</w:t>
        </w:r>
        <w:r w:rsidR="005A0BEF" w:rsidRPr="005A0BEF">
          <w:rPr>
            <w:rStyle w:val="ab"/>
            <w:noProof/>
          </w:rPr>
          <w:t>制定规范化管理制度</w:t>
        </w:r>
        <w:r w:rsidR="005A0BEF" w:rsidRPr="005A0BEF">
          <w:rPr>
            <w:noProof/>
            <w:webHidden/>
          </w:rPr>
          <w:tab/>
        </w:r>
        <w:r w:rsidRPr="005A0BEF">
          <w:rPr>
            <w:noProof/>
            <w:webHidden/>
          </w:rPr>
          <w:fldChar w:fldCharType="begin"/>
        </w:r>
        <w:r w:rsidR="005A0BEF" w:rsidRPr="005A0BEF">
          <w:rPr>
            <w:noProof/>
            <w:webHidden/>
          </w:rPr>
          <w:instrText xml:space="preserve"> PAGEREF _Toc80359260 \h </w:instrText>
        </w:r>
        <w:r w:rsidRPr="005A0BEF">
          <w:rPr>
            <w:noProof/>
            <w:webHidden/>
          </w:rPr>
        </w:r>
        <w:r w:rsidRPr="005A0BEF">
          <w:rPr>
            <w:noProof/>
            <w:webHidden/>
          </w:rPr>
          <w:fldChar w:fldCharType="separate"/>
        </w:r>
        <w:r w:rsidR="00C53954">
          <w:rPr>
            <w:noProof/>
            <w:webHidden/>
          </w:rPr>
          <w:t>13</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61" w:history="1">
        <w:r w:rsidR="005A0BEF" w:rsidRPr="005A0BEF">
          <w:rPr>
            <w:rStyle w:val="ab"/>
            <w:noProof/>
          </w:rPr>
          <w:t>4.3.4</w:t>
        </w:r>
        <w:r w:rsidR="005A0BEF" w:rsidRPr="005A0BEF">
          <w:rPr>
            <w:rStyle w:val="ab"/>
            <w:noProof/>
          </w:rPr>
          <w:t>建设智慧林长信息平台</w:t>
        </w:r>
        <w:r w:rsidR="005A0BEF" w:rsidRPr="005A0BEF">
          <w:rPr>
            <w:noProof/>
            <w:webHidden/>
          </w:rPr>
          <w:tab/>
        </w:r>
        <w:r w:rsidRPr="005A0BEF">
          <w:rPr>
            <w:noProof/>
            <w:webHidden/>
          </w:rPr>
          <w:fldChar w:fldCharType="begin"/>
        </w:r>
        <w:r w:rsidR="005A0BEF" w:rsidRPr="005A0BEF">
          <w:rPr>
            <w:noProof/>
            <w:webHidden/>
          </w:rPr>
          <w:instrText xml:space="preserve"> PAGEREF _Toc80359261 \h </w:instrText>
        </w:r>
        <w:r w:rsidRPr="005A0BEF">
          <w:rPr>
            <w:noProof/>
            <w:webHidden/>
          </w:rPr>
        </w:r>
        <w:r w:rsidRPr="005A0BEF">
          <w:rPr>
            <w:noProof/>
            <w:webHidden/>
          </w:rPr>
          <w:fldChar w:fldCharType="separate"/>
        </w:r>
        <w:r w:rsidR="00C53954">
          <w:rPr>
            <w:noProof/>
            <w:webHidden/>
          </w:rPr>
          <w:t>18</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62" w:history="1">
        <w:r w:rsidR="005A0BEF" w:rsidRPr="005A0BEF">
          <w:rPr>
            <w:rStyle w:val="ab"/>
            <w:noProof/>
          </w:rPr>
          <w:t>4.3.5</w:t>
        </w:r>
        <w:r w:rsidR="005A0BEF" w:rsidRPr="005A0BEF">
          <w:rPr>
            <w:rStyle w:val="ab"/>
            <w:noProof/>
          </w:rPr>
          <w:t>推进清单化任务实施</w:t>
        </w:r>
        <w:r w:rsidR="005A0BEF" w:rsidRPr="005A0BEF">
          <w:rPr>
            <w:noProof/>
            <w:webHidden/>
          </w:rPr>
          <w:tab/>
        </w:r>
        <w:r w:rsidRPr="005A0BEF">
          <w:rPr>
            <w:noProof/>
            <w:webHidden/>
          </w:rPr>
          <w:fldChar w:fldCharType="begin"/>
        </w:r>
        <w:r w:rsidR="005A0BEF" w:rsidRPr="005A0BEF">
          <w:rPr>
            <w:noProof/>
            <w:webHidden/>
          </w:rPr>
          <w:instrText xml:space="preserve"> PAGEREF _Toc80359262 \h </w:instrText>
        </w:r>
        <w:r w:rsidRPr="005A0BEF">
          <w:rPr>
            <w:noProof/>
            <w:webHidden/>
          </w:rPr>
        </w:r>
        <w:r w:rsidRPr="005A0BEF">
          <w:rPr>
            <w:noProof/>
            <w:webHidden/>
          </w:rPr>
          <w:fldChar w:fldCharType="separate"/>
        </w:r>
        <w:r w:rsidR="00C53954">
          <w:rPr>
            <w:noProof/>
            <w:webHidden/>
          </w:rPr>
          <w:t>22</w:t>
        </w:r>
        <w:r w:rsidRPr="005A0BEF">
          <w:rPr>
            <w:noProof/>
            <w:webHidden/>
          </w:rPr>
          <w:fldChar w:fldCharType="end"/>
        </w:r>
      </w:hyperlink>
    </w:p>
    <w:p w:rsidR="005A0BEF" w:rsidRPr="005A0BEF" w:rsidRDefault="002B7E26" w:rsidP="005A0BEF">
      <w:pPr>
        <w:pStyle w:val="30"/>
        <w:tabs>
          <w:tab w:val="right" w:leader="dot" w:pos="8296"/>
        </w:tabs>
        <w:ind w:left="1120" w:firstLineChars="0" w:firstLine="0"/>
        <w:rPr>
          <w:rFonts w:asciiTheme="minorHAnsi" w:eastAsiaTheme="minorEastAsia" w:hAnsiTheme="minorHAnsi" w:cstheme="minorBidi"/>
          <w:noProof/>
          <w:sz w:val="21"/>
        </w:rPr>
      </w:pPr>
      <w:hyperlink w:anchor="_Toc80359263" w:history="1">
        <w:r w:rsidR="005A0BEF" w:rsidRPr="005A0BEF">
          <w:rPr>
            <w:rStyle w:val="ab"/>
            <w:noProof/>
          </w:rPr>
          <w:t>4.3.6</w:t>
        </w:r>
        <w:r w:rsidR="005A0BEF" w:rsidRPr="005A0BEF">
          <w:rPr>
            <w:rStyle w:val="ab"/>
            <w:noProof/>
          </w:rPr>
          <w:t>开展常态化社会监督</w:t>
        </w:r>
        <w:r w:rsidR="005A0BEF" w:rsidRPr="005A0BEF">
          <w:rPr>
            <w:noProof/>
            <w:webHidden/>
          </w:rPr>
          <w:tab/>
        </w:r>
        <w:r w:rsidRPr="005A0BEF">
          <w:rPr>
            <w:noProof/>
            <w:webHidden/>
          </w:rPr>
          <w:fldChar w:fldCharType="begin"/>
        </w:r>
        <w:r w:rsidR="005A0BEF" w:rsidRPr="005A0BEF">
          <w:rPr>
            <w:noProof/>
            <w:webHidden/>
          </w:rPr>
          <w:instrText xml:space="preserve"> PAGEREF _Toc80359263 \h </w:instrText>
        </w:r>
        <w:r w:rsidRPr="005A0BEF">
          <w:rPr>
            <w:noProof/>
            <w:webHidden/>
          </w:rPr>
        </w:r>
        <w:r w:rsidRPr="005A0BEF">
          <w:rPr>
            <w:noProof/>
            <w:webHidden/>
          </w:rPr>
          <w:fldChar w:fldCharType="separate"/>
        </w:r>
        <w:r w:rsidR="00C53954">
          <w:rPr>
            <w:noProof/>
            <w:webHidden/>
          </w:rPr>
          <w:t>23</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64" w:history="1">
        <w:r w:rsidR="005A0BEF" w:rsidRPr="005A0BEF">
          <w:rPr>
            <w:rStyle w:val="ab"/>
            <w:rFonts w:eastAsia="黑体"/>
            <w:noProof/>
          </w:rPr>
          <w:t>五、预期成效</w:t>
        </w:r>
        <w:r w:rsidR="005A0BEF" w:rsidRPr="005A0BEF">
          <w:rPr>
            <w:noProof/>
            <w:webHidden/>
          </w:rPr>
          <w:tab/>
        </w:r>
        <w:r w:rsidRPr="005A0BEF">
          <w:rPr>
            <w:noProof/>
            <w:webHidden/>
          </w:rPr>
          <w:fldChar w:fldCharType="begin"/>
        </w:r>
        <w:r w:rsidR="005A0BEF" w:rsidRPr="005A0BEF">
          <w:rPr>
            <w:noProof/>
            <w:webHidden/>
          </w:rPr>
          <w:instrText xml:space="preserve"> PAGEREF _Toc80359264 \h </w:instrText>
        </w:r>
        <w:r w:rsidRPr="005A0BEF">
          <w:rPr>
            <w:noProof/>
            <w:webHidden/>
          </w:rPr>
        </w:r>
        <w:r w:rsidRPr="005A0BEF">
          <w:rPr>
            <w:noProof/>
            <w:webHidden/>
          </w:rPr>
          <w:fldChar w:fldCharType="separate"/>
        </w:r>
        <w:r w:rsidR="00C53954">
          <w:rPr>
            <w:noProof/>
            <w:webHidden/>
          </w:rPr>
          <w:t>24</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65" w:history="1">
        <w:r w:rsidR="005A0BEF" w:rsidRPr="005A0BEF">
          <w:rPr>
            <w:rStyle w:val="ab"/>
            <w:rFonts w:cstheme="majorBidi"/>
            <w:noProof/>
          </w:rPr>
          <w:t>5.1</w:t>
        </w:r>
        <w:r w:rsidR="005A0BEF" w:rsidRPr="005A0BEF">
          <w:rPr>
            <w:rStyle w:val="ab"/>
            <w:rFonts w:cstheme="majorBidi"/>
            <w:noProof/>
          </w:rPr>
          <w:t>显著提高治理能力</w:t>
        </w:r>
        <w:r w:rsidR="005A0BEF" w:rsidRPr="005A0BEF">
          <w:rPr>
            <w:noProof/>
            <w:webHidden/>
          </w:rPr>
          <w:tab/>
        </w:r>
        <w:r w:rsidRPr="005A0BEF">
          <w:rPr>
            <w:noProof/>
            <w:webHidden/>
          </w:rPr>
          <w:fldChar w:fldCharType="begin"/>
        </w:r>
        <w:r w:rsidR="005A0BEF" w:rsidRPr="005A0BEF">
          <w:rPr>
            <w:noProof/>
            <w:webHidden/>
          </w:rPr>
          <w:instrText xml:space="preserve"> PAGEREF _Toc80359265 \h </w:instrText>
        </w:r>
        <w:r w:rsidRPr="005A0BEF">
          <w:rPr>
            <w:noProof/>
            <w:webHidden/>
          </w:rPr>
        </w:r>
        <w:r w:rsidRPr="005A0BEF">
          <w:rPr>
            <w:noProof/>
            <w:webHidden/>
          </w:rPr>
          <w:fldChar w:fldCharType="separate"/>
        </w:r>
        <w:r w:rsidR="00C53954">
          <w:rPr>
            <w:noProof/>
            <w:webHidden/>
          </w:rPr>
          <w:t>24</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66" w:history="1">
        <w:r w:rsidR="005A0BEF" w:rsidRPr="005A0BEF">
          <w:rPr>
            <w:rStyle w:val="ab"/>
            <w:rFonts w:cstheme="majorBidi"/>
            <w:noProof/>
          </w:rPr>
          <w:t>5.2</w:t>
        </w:r>
        <w:r w:rsidR="005A0BEF" w:rsidRPr="005A0BEF">
          <w:rPr>
            <w:rStyle w:val="ab"/>
            <w:rFonts w:cstheme="majorBidi"/>
            <w:noProof/>
          </w:rPr>
          <w:t>大幅提升林业效益</w:t>
        </w:r>
        <w:r w:rsidR="005A0BEF" w:rsidRPr="005A0BEF">
          <w:rPr>
            <w:noProof/>
            <w:webHidden/>
          </w:rPr>
          <w:tab/>
        </w:r>
        <w:r w:rsidRPr="005A0BEF">
          <w:rPr>
            <w:noProof/>
            <w:webHidden/>
          </w:rPr>
          <w:fldChar w:fldCharType="begin"/>
        </w:r>
        <w:r w:rsidR="005A0BEF" w:rsidRPr="005A0BEF">
          <w:rPr>
            <w:noProof/>
            <w:webHidden/>
          </w:rPr>
          <w:instrText xml:space="preserve"> PAGEREF _Toc80359266 \h </w:instrText>
        </w:r>
        <w:r w:rsidRPr="005A0BEF">
          <w:rPr>
            <w:noProof/>
            <w:webHidden/>
          </w:rPr>
        </w:r>
        <w:r w:rsidRPr="005A0BEF">
          <w:rPr>
            <w:noProof/>
            <w:webHidden/>
          </w:rPr>
          <w:fldChar w:fldCharType="separate"/>
        </w:r>
        <w:r w:rsidR="00C53954">
          <w:rPr>
            <w:noProof/>
            <w:webHidden/>
          </w:rPr>
          <w:t>24</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67" w:history="1">
        <w:r w:rsidR="005A0BEF" w:rsidRPr="005A0BEF">
          <w:rPr>
            <w:rStyle w:val="ab"/>
            <w:rFonts w:cstheme="majorBidi"/>
            <w:noProof/>
          </w:rPr>
          <w:t>5.3</w:t>
        </w:r>
        <w:r w:rsidR="005A0BEF" w:rsidRPr="005A0BEF">
          <w:rPr>
            <w:rStyle w:val="ab"/>
            <w:rFonts w:cstheme="majorBidi"/>
            <w:noProof/>
          </w:rPr>
          <w:t>切实增强保护意识</w:t>
        </w:r>
        <w:r w:rsidR="005A0BEF" w:rsidRPr="005A0BEF">
          <w:rPr>
            <w:noProof/>
            <w:webHidden/>
          </w:rPr>
          <w:tab/>
        </w:r>
        <w:r w:rsidRPr="005A0BEF">
          <w:rPr>
            <w:noProof/>
            <w:webHidden/>
          </w:rPr>
          <w:fldChar w:fldCharType="begin"/>
        </w:r>
        <w:r w:rsidR="005A0BEF" w:rsidRPr="005A0BEF">
          <w:rPr>
            <w:noProof/>
            <w:webHidden/>
          </w:rPr>
          <w:instrText xml:space="preserve"> PAGEREF _Toc80359267 \h </w:instrText>
        </w:r>
        <w:r w:rsidRPr="005A0BEF">
          <w:rPr>
            <w:noProof/>
            <w:webHidden/>
          </w:rPr>
        </w:r>
        <w:r w:rsidRPr="005A0BEF">
          <w:rPr>
            <w:noProof/>
            <w:webHidden/>
          </w:rPr>
          <w:fldChar w:fldCharType="separate"/>
        </w:r>
        <w:r w:rsidR="00C53954">
          <w:rPr>
            <w:noProof/>
            <w:webHidden/>
          </w:rPr>
          <w:t>24</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68" w:history="1">
        <w:r w:rsidR="005A0BEF" w:rsidRPr="005A0BEF">
          <w:rPr>
            <w:rStyle w:val="ab"/>
            <w:rFonts w:eastAsia="黑体"/>
            <w:noProof/>
          </w:rPr>
          <w:t>六、组织实施</w:t>
        </w:r>
        <w:r w:rsidR="005A0BEF" w:rsidRPr="005A0BEF">
          <w:rPr>
            <w:noProof/>
            <w:webHidden/>
          </w:rPr>
          <w:tab/>
        </w:r>
        <w:r w:rsidRPr="005A0BEF">
          <w:rPr>
            <w:noProof/>
            <w:webHidden/>
          </w:rPr>
          <w:fldChar w:fldCharType="begin"/>
        </w:r>
        <w:r w:rsidR="005A0BEF" w:rsidRPr="005A0BEF">
          <w:rPr>
            <w:noProof/>
            <w:webHidden/>
          </w:rPr>
          <w:instrText xml:space="preserve"> PAGEREF _Toc80359268 \h </w:instrText>
        </w:r>
        <w:r w:rsidRPr="005A0BEF">
          <w:rPr>
            <w:noProof/>
            <w:webHidden/>
          </w:rPr>
        </w:r>
        <w:r w:rsidRPr="005A0BEF">
          <w:rPr>
            <w:noProof/>
            <w:webHidden/>
          </w:rPr>
          <w:fldChar w:fldCharType="separate"/>
        </w:r>
        <w:r w:rsidR="00C53954">
          <w:rPr>
            <w:noProof/>
            <w:webHidden/>
          </w:rPr>
          <w:t>25</w:t>
        </w:r>
        <w:r w:rsidRPr="005A0BEF">
          <w:rPr>
            <w:noProof/>
            <w:webHidden/>
          </w:rPr>
          <w:fldChar w:fldCharType="end"/>
        </w:r>
      </w:hyperlink>
    </w:p>
    <w:p w:rsidR="005A0BEF" w:rsidRPr="005A0BEF" w:rsidRDefault="002B7E26" w:rsidP="005A0BEF">
      <w:pPr>
        <w:pStyle w:val="10"/>
        <w:tabs>
          <w:tab w:val="right" w:leader="dot" w:pos="8296"/>
        </w:tabs>
        <w:ind w:firstLineChars="0" w:firstLine="0"/>
        <w:rPr>
          <w:rFonts w:asciiTheme="minorHAnsi" w:eastAsiaTheme="minorEastAsia" w:hAnsiTheme="minorHAnsi" w:cstheme="minorBidi"/>
          <w:noProof/>
          <w:sz w:val="21"/>
        </w:rPr>
      </w:pPr>
      <w:hyperlink w:anchor="_Toc80359269" w:history="1">
        <w:r w:rsidR="005A0BEF" w:rsidRPr="005A0BEF">
          <w:rPr>
            <w:rStyle w:val="ab"/>
            <w:rFonts w:eastAsia="黑体"/>
            <w:noProof/>
          </w:rPr>
          <w:t>七、保障措施</w:t>
        </w:r>
        <w:r w:rsidR="005A0BEF" w:rsidRPr="005A0BEF">
          <w:rPr>
            <w:noProof/>
            <w:webHidden/>
          </w:rPr>
          <w:tab/>
        </w:r>
        <w:r w:rsidRPr="005A0BEF">
          <w:rPr>
            <w:noProof/>
            <w:webHidden/>
          </w:rPr>
          <w:fldChar w:fldCharType="begin"/>
        </w:r>
        <w:r w:rsidR="005A0BEF" w:rsidRPr="005A0BEF">
          <w:rPr>
            <w:noProof/>
            <w:webHidden/>
          </w:rPr>
          <w:instrText xml:space="preserve"> PAGEREF _Toc80359269 \h </w:instrText>
        </w:r>
        <w:r w:rsidRPr="005A0BEF">
          <w:rPr>
            <w:noProof/>
            <w:webHidden/>
          </w:rPr>
        </w:r>
        <w:r w:rsidRPr="005A0BEF">
          <w:rPr>
            <w:noProof/>
            <w:webHidden/>
          </w:rPr>
          <w:fldChar w:fldCharType="separate"/>
        </w:r>
        <w:r w:rsidR="00C53954">
          <w:rPr>
            <w:noProof/>
            <w:webHidden/>
          </w:rPr>
          <w:t>26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70" w:history="1">
        <w:r w:rsidR="005A0BEF" w:rsidRPr="005A0BEF">
          <w:rPr>
            <w:rStyle w:val="ab"/>
            <w:rFonts w:eastAsia="宋体" w:cstheme="majorBidi"/>
            <w:noProof/>
          </w:rPr>
          <w:t>7.1</w:t>
        </w:r>
        <w:r w:rsidR="005A0BEF" w:rsidRPr="005A0BEF">
          <w:rPr>
            <w:rStyle w:val="ab"/>
            <w:rFonts w:eastAsia="宋体" w:cstheme="majorBidi"/>
            <w:noProof/>
          </w:rPr>
          <w:t>加强组织领导</w:t>
        </w:r>
        <w:r w:rsidR="005A0BEF" w:rsidRPr="005A0BEF">
          <w:rPr>
            <w:noProof/>
            <w:webHidden/>
          </w:rPr>
          <w:tab/>
        </w:r>
        <w:r w:rsidRPr="005A0BEF">
          <w:rPr>
            <w:noProof/>
            <w:webHidden/>
          </w:rPr>
          <w:fldChar w:fldCharType="begin"/>
        </w:r>
        <w:r w:rsidR="005A0BEF" w:rsidRPr="005A0BEF">
          <w:rPr>
            <w:noProof/>
            <w:webHidden/>
          </w:rPr>
          <w:instrText xml:space="preserve"> PAGEREF _Toc80359270 \h </w:instrText>
        </w:r>
        <w:r w:rsidRPr="005A0BEF">
          <w:rPr>
            <w:noProof/>
            <w:webHidden/>
          </w:rPr>
        </w:r>
        <w:r w:rsidRPr="005A0BEF">
          <w:rPr>
            <w:noProof/>
            <w:webHidden/>
          </w:rPr>
          <w:fldChar w:fldCharType="separate"/>
        </w:r>
        <w:r w:rsidR="00C53954">
          <w:rPr>
            <w:noProof/>
            <w:webHidden/>
          </w:rPr>
          <w:t>26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71" w:history="1">
        <w:r w:rsidR="005A0BEF" w:rsidRPr="005A0BEF">
          <w:rPr>
            <w:rStyle w:val="ab"/>
            <w:rFonts w:eastAsia="宋体" w:cstheme="majorBidi"/>
            <w:noProof/>
          </w:rPr>
          <w:t>7.2</w:t>
        </w:r>
        <w:r w:rsidR="005A0BEF" w:rsidRPr="005A0BEF">
          <w:rPr>
            <w:rStyle w:val="ab"/>
            <w:rFonts w:eastAsia="宋体" w:cstheme="majorBidi"/>
            <w:noProof/>
          </w:rPr>
          <w:t>健全工作机制</w:t>
        </w:r>
        <w:r w:rsidR="005A0BEF" w:rsidRPr="005A0BEF">
          <w:rPr>
            <w:noProof/>
            <w:webHidden/>
          </w:rPr>
          <w:tab/>
        </w:r>
        <w:r w:rsidRPr="005A0BEF">
          <w:rPr>
            <w:noProof/>
            <w:webHidden/>
          </w:rPr>
          <w:fldChar w:fldCharType="begin"/>
        </w:r>
        <w:r w:rsidR="005A0BEF" w:rsidRPr="005A0BEF">
          <w:rPr>
            <w:noProof/>
            <w:webHidden/>
          </w:rPr>
          <w:instrText xml:space="preserve"> PAGEREF _Toc80359271 \h </w:instrText>
        </w:r>
        <w:r w:rsidRPr="005A0BEF">
          <w:rPr>
            <w:noProof/>
            <w:webHidden/>
          </w:rPr>
        </w:r>
        <w:r w:rsidRPr="005A0BEF">
          <w:rPr>
            <w:noProof/>
            <w:webHidden/>
          </w:rPr>
          <w:fldChar w:fldCharType="separate"/>
        </w:r>
        <w:r w:rsidR="00C53954">
          <w:rPr>
            <w:noProof/>
            <w:webHidden/>
          </w:rPr>
          <w:t>26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72" w:history="1">
        <w:r w:rsidR="005A0BEF" w:rsidRPr="005A0BEF">
          <w:rPr>
            <w:rStyle w:val="ab"/>
            <w:rFonts w:eastAsia="宋体" w:cstheme="majorBidi"/>
            <w:noProof/>
          </w:rPr>
          <w:t>7.3</w:t>
        </w:r>
        <w:r w:rsidR="005A0BEF" w:rsidRPr="005A0BEF">
          <w:rPr>
            <w:rStyle w:val="ab"/>
            <w:rFonts w:eastAsia="宋体" w:cstheme="majorBidi"/>
            <w:noProof/>
          </w:rPr>
          <w:t>广泛宣传引导</w:t>
        </w:r>
        <w:r w:rsidR="005A0BEF" w:rsidRPr="005A0BEF">
          <w:rPr>
            <w:noProof/>
            <w:webHidden/>
          </w:rPr>
          <w:tab/>
        </w:r>
        <w:r w:rsidRPr="005A0BEF">
          <w:rPr>
            <w:noProof/>
            <w:webHidden/>
          </w:rPr>
          <w:fldChar w:fldCharType="begin"/>
        </w:r>
        <w:r w:rsidR="005A0BEF" w:rsidRPr="005A0BEF">
          <w:rPr>
            <w:noProof/>
            <w:webHidden/>
          </w:rPr>
          <w:instrText xml:space="preserve"> PAGEREF _Toc80359272 \h </w:instrText>
        </w:r>
        <w:r w:rsidRPr="005A0BEF">
          <w:rPr>
            <w:noProof/>
            <w:webHidden/>
          </w:rPr>
        </w:r>
        <w:r w:rsidRPr="005A0BEF">
          <w:rPr>
            <w:noProof/>
            <w:webHidden/>
          </w:rPr>
          <w:fldChar w:fldCharType="separate"/>
        </w:r>
        <w:r w:rsidR="00C53954">
          <w:rPr>
            <w:noProof/>
            <w:webHidden/>
          </w:rPr>
          <w:t>26</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73" w:history="1">
        <w:r w:rsidR="005A0BEF" w:rsidRPr="005A0BEF">
          <w:rPr>
            <w:rStyle w:val="ab"/>
            <w:rFonts w:eastAsia="宋体" w:cstheme="majorBidi"/>
            <w:noProof/>
          </w:rPr>
          <w:t>7.4</w:t>
        </w:r>
        <w:r w:rsidR="005A0BEF" w:rsidRPr="005A0BEF">
          <w:rPr>
            <w:rStyle w:val="ab"/>
            <w:rFonts w:eastAsia="宋体" w:cstheme="majorBidi"/>
            <w:noProof/>
          </w:rPr>
          <w:t>强化督导考核</w:t>
        </w:r>
        <w:r w:rsidR="005A0BEF" w:rsidRPr="005A0BEF">
          <w:rPr>
            <w:noProof/>
            <w:webHidden/>
          </w:rPr>
          <w:tab/>
        </w:r>
        <w:r w:rsidRPr="005A0BEF">
          <w:rPr>
            <w:noProof/>
            <w:webHidden/>
          </w:rPr>
          <w:fldChar w:fldCharType="begin"/>
        </w:r>
        <w:r w:rsidR="005A0BEF" w:rsidRPr="005A0BEF">
          <w:rPr>
            <w:noProof/>
            <w:webHidden/>
          </w:rPr>
          <w:instrText xml:space="preserve"> PAGEREF _Toc80359273 \h </w:instrText>
        </w:r>
        <w:r w:rsidRPr="005A0BEF">
          <w:rPr>
            <w:noProof/>
            <w:webHidden/>
          </w:rPr>
        </w:r>
        <w:r w:rsidRPr="005A0BEF">
          <w:rPr>
            <w:noProof/>
            <w:webHidden/>
          </w:rPr>
          <w:fldChar w:fldCharType="separate"/>
        </w:r>
        <w:r w:rsidR="00C53954">
          <w:rPr>
            <w:noProof/>
            <w:webHidden/>
          </w:rPr>
          <w:t>27</w:t>
        </w:r>
        <w:r w:rsidRPr="005A0BEF">
          <w:rPr>
            <w:noProof/>
            <w:webHidden/>
          </w:rPr>
          <w:fldChar w:fldCharType="end"/>
        </w:r>
      </w:hyperlink>
    </w:p>
    <w:p w:rsidR="005A0BEF" w:rsidRPr="005A0BEF" w:rsidRDefault="002B7E26" w:rsidP="005A0BEF">
      <w:pPr>
        <w:pStyle w:val="20"/>
        <w:tabs>
          <w:tab w:val="right" w:leader="dot" w:pos="8296"/>
        </w:tabs>
        <w:ind w:left="560" w:firstLineChars="0" w:firstLine="0"/>
        <w:rPr>
          <w:rFonts w:asciiTheme="minorHAnsi" w:eastAsiaTheme="minorEastAsia" w:hAnsiTheme="minorHAnsi" w:cstheme="minorBidi"/>
          <w:noProof/>
          <w:sz w:val="21"/>
        </w:rPr>
      </w:pPr>
      <w:hyperlink w:anchor="_Toc80359274" w:history="1">
        <w:r w:rsidR="005A0BEF" w:rsidRPr="005A0BEF">
          <w:rPr>
            <w:rStyle w:val="ab"/>
            <w:rFonts w:eastAsia="宋体" w:cstheme="majorBidi"/>
            <w:noProof/>
          </w:rPr>
          <w:t>7.5</w:t>
        </w:r>
        <w:r w:rsidR="005A0BEF" w:rsidRPr="005A0BEF">
          <w:rPr>
            <w:rStyle w:val="ab"/>
            <w:rFonts w:eastAsia="宋体" w:cstheme="majorBidi"/>
            <w:noProof/>
          </w:rPr>
          <w:t>加大政策扶持</w:t>
        </w:r>
        <w:r w:rsidR="005A0BEF" w:rsidRPr="005A0BEF">
          <w:rPr>
            <w:noProof/>
            <w:webHidden/>
          </w:rPr>
          <w:tab/>
        </w:r>
        <w:r w:rsidRPr="005A0BEF">
          <w:rPr>
            <w:noProof/>
            <w:webHidden/>
          </w:rPr>
          <w:fldChar w:fldCharType="begin"/>
        </w:r>
        <w:r w:rsidR="005A0BEF" w:rsidRPr="005A0BEF">
          <w:rPr>
            <w:noProof/>
            <w:webHidden/>
          </w:rPr>
          <w:instrText xml:space="preserve"> PAGEREF _Toc80359274 \h </w:instrText>
        </w:r>
        <w:r w:rsidRPr="005A0BEF">
          <w:rPr>
            <w:noProof/>
            <w:webHidden/>
          </w:rPr>
        </w:r>
        <w:r w:rsidRPr="005A0BEF">
          <w:rPr>
            <w:noProof/>
            <w:webHidden/>
          </w:rPr>
          <w:fldChar w:fldCharType="separate"/>
        </w:r>
        <w:r w:rsidR="00C53954">
          <w:rPr>
            <w:noProof/>
            <w:webHidden/>
          </w:rPr>
          <w:t>27</w:t>
        </w:r>
        <w:r w:rsidRPr="005A0BEF">
          <w:rPr>
            <w:noProof/>
            <w:webHidden/>
          </w:rPr>
          <w:fldChar w:fldCharType="end"/>
        </w:r>
      </w:hyperlink>
    </w:p>
    <w:p w:rsidR="00533611" w:rsidRDefault="002B7E26" w:rsidP="005A0BEF">
      <w:pPr>
        <w:ind w:firstLineChars="0" w:firstLine="0"/>
        <w:rPr>
          <w:szCs w:val="30"/>
        </w:rPr>
      </w:pPr>
      <w:r w:rsidRPr="005A0BEF">
        <w:rPr>
          <w:rFonts w:cs="Times New Roman"/>
          <w:bCs/>
          <w:szCs w:val="30"/>
          <w:lang w:val="zh-CN"/>
        </w:rPr>
        <w:fldChar w:fldCharType="end"/>
      </w:r>
    </w:p>
    <w:p w:rsidR="00453B64" w:rsidRDefault="00453B64">
      <w:pPr>
        <w:pStyle w:val="1"/>
        <w:spacing w:line="360" w:lineRule="auto"/>
        <w:ind w:firstLine="600"/>
        <w:rPr>
          <w:b w:val="0"/>
          <w:sz w:val="30"/>
          <w:szCs w:val="30"/>
        </w:rPr>
        <w:sectPr w:rsidR="00453B64">
          <w:footerReference w:type="default" r:id="rId16"/>
          <w:pgSz w:w="11906" w:h="16838"/>
          <w:pgMar w:top="1440" w:right="1800" w:bottom="1440" w:left="1800" w:header="851" w:footer="992" w:gutter="0"/>
          <w:cols w:space="425"/>
          <w:docGrid w:type="lines" w:linePitch="312"/>
        </w:sectPr>
      </w:pPr>
      <w:bookmarkStart w:id="0" w:name="_Toc41577014"/>
    </w:p>
    <w:p w:rsidR="00533611" w:rsidRPr="00453B64" w:rsidRDefault="00453B64" w:rsidP="00453B64">
      <w:pPr>
        <w:pStyle w:val="1"/>
        <w:widowControl/>
        <w:snapToGrid/>
        <w:jc w:val="left"/>
        <w:rPr>
          <w:rFonts w:eastAsia="黑体" w:cstheme="minorBidi"/>
          <w:b w:val="0"/>
          <w:sz w:val="36"/>
        </w:rPr>
      </w:pPr>
      <w:bookmarkStart w:id="1" w:name="_Toc80359243"/>
      <w:r>
        <w:rPr>
          <w:rFonts w:eastAsia="黑体" w:cstheme="minorBidi" w:hint="eastAsia"/>
          <w:b w:val="0"/>
          <w:sz w:val="36"/>
        </w:rPr>
        <w:lastRenderedPageBreak/>
        <w:t>一、</w:t>
      </w:r>
      <w:r w:rsidRPr="00453B64">
        <w:rPr>
          <w:rFonts w:eastAsia="黑体" w:cstheme="minorBidi" w:hint="eastAsia"/>
          <w:b w:val="0"/>
          <w:sz w:val="36"/>
        </w:rPr>
        <w:t>项目背景</w:t>
      </w:r>
      <w:bookmarkEnd w:id="0"/>
      <w:bookmarkEnd w:id="1"/>
    </w:p>
    <w:p w:rsidR="00533611" w:rsidRDefault="005F2544" w:rsidP="001356F9">
      <w:pPr>
        <w:ind w:firstLine="560"/>
      </w:pPr>
      <w:r>
        <w:rPr>
          <w:rFonts w:hint="eastAsia"/>
        </w:rPr>
        <w:t>森林是重要的自然生态系统，对于维护国家生态安全、推进生态文明建设具有基础性、战略性作用，实现</w:t>
      </w:r>
      <w:r w:rsidR="003C6420">
        <w:rPr>
          <w:rFonts w:hint="eastAsia"/>
        </w:rPr>
        <w:t>森林资源</w:t>
      </w:r>
      <w:r>
        <w:rPr>
          <w:rFonts w:hint="eastAsia"/>
        </w:rPr>
        <w:t>的有效保护和发展是地方各级党委和政府的重要责任。</w:t>
      </w:r>
      <w:r>
        <w:rPr>
          <w:rFonts w:hint="eastAsia"/>
        </w:rPr>
        <w:t>202</w:t>
      </w:r>
      <w:r w:rsidR="001356F9">
        <w:t>0</w:t>
      </w:r>
      <w:r w:rsidR="001356F9">
        <w:rPr>
          <w:rFonts w:hint="eastAsia"/>
        </w:rPr>
        <w:t>年</w:t>
      </w:r>
      <w:r w:rsidR="001356F9" w:rsidRPr="001356F9">
        <w:t>《中共中央办公厅国务院办公厅印发〈关于全面推行林长制的意见〉的通知》（厅字〔</w:t>
      </w:r>
      <w:r w:rsidR="001356F9" w:rsidRPr="001356F9">
        <w:t>2020</w:t>
      </w:r>
      <w:r w:rsidR="001356F9" w:rsidRPr="001356F9">
        <w:t>〕</w:t>
      </w:r>
      <w:r w:rsidR="001356F9" w:rsidRPr="001356F9">
        <w:t>34</w:t>
      </w:r>
      <w:r w:rsidR="001356F9" w:rsidRPr="001356F9">
        <w:t>号）</w:t>
      </w:r>
      <w:r>
        <w:rPr>
          <w:rFonts w:hint="eastAsia"/>
        </w:rPr>
        <w:t>，旨在压实地方各级党委和政府保护发展森林草原资源的主体责任，深化森林草原领域改革。</w:t>
      </w:r>
      <w:r>
        <w:rPr>
          <w:rFonts w:hint="eastAsia"/>
        </w:rPr>
        <w:t>2021</w:t>
      </w:r>
      <w:r>
        <w:rPr>
          <w:rFonts w:hint="eastAsia"/>
        </w:rPr>
        <w:t>年</w:t>
      </w:r>
      <w:r w:rsidR="00DE0018" w:rsidRPr="001356F9">
        <w:rPr>
          <w:szCs w:val="28"/>
        </w:rPr>
        <w:t>《省委办公厅省政府办公厅〈关于全面推行林长制的实施意见〉的通知》（厅字〔</w:t>
      </w:r>
      <w:r w:rsidR="00DE0018" w:rsidRPr="001356F9">
        <w:rPr>
          <w:szCs w:val="28"/>
        </w:rPr>
        <w:t>2021</w:t>
      </w:r>
      <w:r w:rsidR="00DE0018" w:rsidRPr="001356F9">
        <w:rPr>
          <w:szCs w:val="28"/>
        </w:rPr>
        <w:t>〕</w:t>
      </w:r>
      <w:r w:rsidR="00DE0018" w:rsidRPr="001356F9">
        <w:rPr>
          <w:szCs w:val="28"/>
        </w:rPr>
        <w:t>26</w:t>
      </w:r>
      <w:r w:rsidR="00DE0018" w:rsidRPr="001356F9">
        <w:rPr>
          <w:szCs w:val="28"/>
        </w:rPr>
        <w:t>号）</w:t>
      </w:r>
      <w:r>
        <w:rPr>
          <w:rFonts w:hint="eastAsia"/>
        </w:rPr>
        <w:t>，在全省范围推动建立</w:t>
      </w:r>
      <w:r w:rsidR="003C6420">
        <w:rPr>
          <w:rFonts w:hint="eastAsia"/>
        </w:rPr>
        <w:t>森林资源</w:t>
      </w:r>
      <w:r>
        <w:rPr>
          <w:rFonts w:hint="eastAsia"/>
        </w:rPr>
        <w:t>责任制体系，促进经济社会和资源环境协调发展。</w:t>
      </w:r>
    </w:p>
    <w:p w:rsidR="00533611" w:rsidRDefault="005F2544" w:rsidP="00211AEA">
      <w:pPr>
        <w:ind w:firstLine="560"/>
      </w:pPr>
      <w:r>
        <w:rPr>
          <w:rFonts w:hint="eastAsia"/>
        </w:rPr>
        <w:t>林长制是习近平总书记亲自部署推动的一项生态文明建设的重大改革举措，全面推行林长制是贯彻习近平生态文明思想的政治要求，是深入推进生态文明体制改革的有效举措，也是促进林业高质量发展的现实需要。</w:t>
      </w:r>
    </w:p>
    <w:p w:rsidR="0028607F" w:rsidRPr="0028607F" w:rsidRDefault="0028607F" w:rsidP="0028607F">
      <w:pPr>
        <w:pStyle w:val="11"/>
      </w:pPr>
      <w:r>
        <w:rPr>
          <w:rFonts w:hint="eastAsia"/>
        </w:rPr>
        <w:t>为健全我市森林资源保护发展长效机制，全面提高林业治理体系和治理能力的现代化水平</w:t>
      </w:r>
      <w:r>
        <w:t>，</w:t>
      </w:r>
      <w:r>
        <w:rPr>
          <w:rFonts w:hint="eastAsia"/>
        </w:rPr>
        <w:t>依据市委、市政府</w:t>
      </w:r>
      <w:r>
        <w:t>印发的</w:t>
      </w:r>
      <w:r w:rsidRPr="007A4375">
        <w:t>《</w:t>
      </w:r>
      <w:r w:rsidR="004E0B1A" w:rsidRPr="007A4375">
        <w:rPr>
          <w:rFonts w:hint="eastAsia"/>
        </w:rPr>
        <w:t>无锡市</w:t>
      </w:r>
      <w:r w:rsidRPr="007A4375">
        <w:t>关于全面推行林长制的实施意见》（</w:t>
      </w:r>
      <w:r w:rsidR="004D538C">
        <w:rPr>
          <w:rFonts w:hint="eastAsia"/>
        </w:rPr>
        <w:t>锡委办发〔</w:t>
      </w:r>
      <w:r w:rsidR="004D538C">
        <w:rPr>
          <w:rFonts w:hint="eastAsia"/>
        </w:rPr>
        <w:t>2021</w:t>
      </w:r>
      <w:r w:rsidR="004D538C">
        <w:rPr>
          <w:rFonts w:hint="eastAsia"/>
        </w:rPr>
        <w:t>〕</w:t>
      </w:r>
      <w:r w:rsidR="004D538C">
        <w:rPr>
          <w:rFonts w:hint="eastAsia"/>
        </w:rPr>
        <w:t>64</w:t>
      </w:r>
      <w:r w:rsidR="004D538C">
        <w:rPr>
          <w:rFonts w:hint="eastAsia"/>
        </w:rPr>
        <w:t>号</w:t>
      </w:r>
      <w:r w:rsidRPr="007A4375">
        <w:t>）（以下简称《实施意见》），</w:t>
      </w:r>
      <w:r>
        <w:rPr>
          <w:rFonts w:hint="eastAsia"/>
        </w:rPr>
        <w:t>加快推进林长制工作，</w:t>
      </w:r>
      <w:r>
        <w:t>结合我</w:t>
      </w:r>
      <w:r>
        <w:rPr>
          <w:rFonts w:hint="eastAsia"/>
        </w:rPr>
        <w:t>市</w:t>
      </w:r>
      <w:r>
        <w:t>实际，制定本工作方案。</w:t>
      </w:r>
    </w:p>
    <w:p w:rsidR="00533611" w:rsidRPr="00453B64" w:rsidRDefault="00453B64" w:rsidP="00453B64">
      <w:pPr>
        <w:pStyle w:val="1"/>
        <w:widowControl/>
        <w:snapToGrid/>
        <w:jc w:val="left"/>
        <w:rPr>
          <w:rFonts w:eastAsia="黑体" w:cstheme="minorBidi"/>
          <w:b w:val="0"/>
          <w:sz w:val="36"/>
        </w:rPr>
      </w:pPr>
      <w:bookmarkStart w:id="2" w:name="_Toc80359244"/>
      <w:r>
        <w:rPr>
          <w:rFonts w:eastAsia="黑体" w:cstheme="minorBidi" w:hint="eastAsia"/>
          <w:b w:val="0"/>
          <w:sz w:val="36"/>
        </w:rPr>
        <w:t>二、</w:t>
      </w:r>
      <w:r w:rsidR="005F2544" w:rsidRPr="00453B64">
        <w:rPr>
          <w:rFonts w:eastAsia="黑体" w:cstheme="minorBidi" w:hint="eastAsia"/>
          <w:b w:val="0"/>
          <w:sz w:val="36"/>
        </w:rPr>
        <w:t>主要目标</w:t>
      </w:r>
      <w:bookmarkEnd w:id="2"/>
    </w:p>
    <w:p w:rsidR="00DD564E" w:rsidRDefault="00DD564E" w:rsidP="00211AEA">
      <w:pPr>
        <w:ind w:firstLine="560"/>
      </w:pPr>
      <w:r w:rsidRPr="00604699">
        <w:t>各级林长要全面履行《实施意见》明确的工作职责和目标任务，落实保护发展森林资源目标责任制。</w:t>
      </w:r>
    </w:p>
    <w:p w:rsidR="00AD4E6B" w:rsidRPr="00C07F15" w:rsidRDefault="00AD4E6B" w:rsidP="00211AEA">
      <w:pPr>
        <w:ind w:firstLine="560"/>
      </w:pPr>
      <w:r w:rsidRPr="00C07F15">
        <w:t>以实现森林资源</w:t>
      </w:r>
      <w:r w:rsidRPr="00C07F15">
        <w:t>“</w:t>
      </w:r>
      <w:r w:rsidRPr="00C07F15">
        <w:t>一增、二保、三防</w:t>
      </w:r>
      <w:r w:rsidRPr="00C07F15">
        <w:t>”</w:t>
      </w:r>
      <w:r w:rsidRPr="00C07F15">
        <w:t>为目标（增加森林蓄积量，</w:t>
      </w:r>
      <w:r w:rsidRPr="00C07F15">
        <w:lastRenderedPageBreak/>
        <w:t>保持森林覆盖率和林地保有量稳定，防控森林火灾、防治林业有害生物、防范破坏森林资源行为），全面推行林长制建设</w:t>
      </w:r>
      <w:r w:rsidR="008F49EC" w:rsidRPr="00F16F87">
        <w:rPr>
          <w:rFonts w:hint="eastAsia"/>
        </w:rPr>
        <w:t>。</w:t>
      </w:r>
    </w:p>
    <w:p w:rsidR="00AD4E6B" w:rsidRPr="00C07F15" w:rsidRDefault="00AD4E6B" w:rsidP="00211AEA">
      <w:pPr>
        <w:ind w:firstLine="560"/>
      </w:pPr>
      <w:r w:rsidRPr="00C07F15">
        <w:t>到</w:t>
      </w:r>
      <w:r w:rsidRPr="00C07F15">
        <w:t>2021</w:t>
      </w:r>
      <w:r w:rsidRPr="00C07F15">
        <w:t>年</w:t>
      </w:r>
      <w:r w:rsidRPr="00C07F15">
        <w:t>12</w:t>
      </w:r>
      <w:r w:rsidRPr="00C07F15">
        <w:t>月底，全面建立管理职责明确、运行机制顺畅的市、市（县、区）、镇（街道）、村（社区）四级林长制体系，以技术手段和制度保障为支撑，形成一套高效运行、科学监管的森林资源保护发展管理新模式。</w:t>
      </w:r>
    </w:p>
    <w:p w:rsidR="00AD4E6B" w:rsidRPr="008F49EC" w:rsidRDefault="00AD4E6B" w:rsidP="00211AEA">
      <w:pPr>
        <w:ind w:firstLine="560"/>
      </w:pPr>
      <w:r w:rsidRPr="00C07F15">
        <w:t>到</w:t>
      </w:r>
      <w:r w:rsidRPr="00C07F15">
        <w:t>2025</w:t>
      </w:r>
      <w:r w:rsidRPr="00C07F15">
        <w:t>年，林长制体系更加健全，全市林地、湿地等生态用地得到有效保护，森林资源质量得到有效提升，全市完成造林绿化面积</w:t>
      </w:r>
      <w:r>
        <w:rPr>
          <w:rFonts w:hint="eastAsia"/>
        </w:rPr>
        <w:t>5</w:t>
      </w:r>
      <w:r w:rsidRPr="00C07F15">
        <w:t>万亩，抚育森林</w:t>
      </w:r>
      <w:r>
        <w:rPr>
          <w:rFonts w:hint="eastAsia"/>
        </w:rPr>
        <w:t>15</w:t>
      </w:r>
      <w:r w:rsidRPr="00C07F15">
        <w:t>万亩，森林覆盖率保持稳定，树种结构得以优化，各类自然保护地以及重要生态功能区域得到全面保护，国有林场等重点林区的通讯、电力、供水全覆盖，森林防火基础设施满足防火需求，森林资源保护管理水平明显提升，</w:t>
      </w:r>
      <w:r w:rsidRPr="00604699">
        <w:t>森林火灾受害率控制在</w:t>
      </w:r>
      <w:r w:rsidR="00BA6CCF" w:rsidRPr="00604699">
        <w:rPr>
          <w:rFonts w:hint="eastAsia"/>
        </w:rPr>
        <w:t>0.</w:t>
      </w:r>
      <w:r w:rsidR="00BA6CCF" w:rsidRPr="00604699">
        <w:t>3</w:t>
      </w:r>
      <w:r w:rsidRPr="00604699">
        <w:t>‰</w:t>
      </w:r>
      <w:r w:rsidRPr="00604699">
        <w:t>以下，</w:t>
      </w:r>
      <w:r w:rsidRPr="00C07F15">
        <w:t>主要林业有害生物成灾率控制在</w:t>
      </w:r>
      <w:r>
        <w:rPr>
          <w:rFonts w:hint="eastAsia"/>
        </w:rPr>
        <w:t>1.8</w:t>
      </w:r>
      <w:r w:rsidRPr="00C07F15">
        <w:t>%</w:t>
      </w:r>
      <w:r w:rsidRPr="00C07F15">
        <w:t>以下。</w:t>
      </w:r>
    </w:p>
    <w:p w:rsidR="00533611" w:rsidRPr="00111851" w:rsidRDefault="00111851" w:rsidP="00111851">
      <w:pPr>
        <w:pStyle w:val="1"/>
        <w:widowControl/>
        <w:snapToGrid/>
        <w:jc w:val="left"/>
        <w:rPr>
          <w:rFonts w:eastAsia="黑体" w:cstheme="minorBidi"/>
          <w:b w:val="0"/>
          <w:sz w:val="36"/>
        </w:rPr>
      </w:pPr>
      <w:bookmarkStart w:id="3" w:name="_Toc41577020"/>
      <w:bookmarkStart w:id="4" w:name="_Toc80359245"/>
      <w:r>
        <w:rPr>
          <w:rFonts w:eastAsia="黑体" w:cstheme="minorBidi" w:hint="eastAsia"/>
          <w:b w:val="0"/>
          <w:sz w:val="36"/>
        </w:rPr>
        <w:t>三、</w:t>
      </w:r>
      <w:r w:rsidR="005F2544" w:rsidRPr="00111851">
        <w:rPr>
          <w:rFonts w:eastAsia="黑体" w:cstheme="minorBidi"/>
          <w:b w:val="0"/>
          <w:sz w:val="36"/>
        </w:rPr>
        <w:t>主要</w:t>
      </w:r>
      <w:r w:rsidR="005F2544" w:rsidRPr="00111851">
        <w:rPr>
          <w:rFonts w:eastAsia="黑体" w:cstheme="minorBidi" w:hint="eastAsia"/>
          <w:b w:val="0"/>
          <w:sz w:val="36"/>
        </w:rPr>
        <w:t>任务</w:t>
      </w:r>
      <w:bookmarkEnd w:id="3"/>
      <w:bookmarkEnd w:id="4"/>
    </w:p>
    <w:p w:rsidR="00533611" w:rsidRPr="00CD0FC2" w:rsidRDefault="00CD0FC2" w:rsidP="00CD0FC2">
      <w:pPr>
        <w:pStyle w:val="2"/>
        <w:widowControl/>
        <w:snapToGrid/>
        <w:jc w:val="left"/>
        <w:rPr>
          <w:rFonts w:ascii="Times New Roman" w:hAnsi="Times New Roman" w:cstheme="majorBidi"/>
        </w:rPr>
      </w:pPr>
      <w:bookmarkStart w:id="5" w:name="_Toc80359246"/>
      <w:r>
        <w:rPr>
          <w:rFonts w:ascii="Times New Roman" w:hAnsi="Times New Roman" w:cstheme="majorBidi" w:hint="eastAsia"/>
        </w:rPr>
        <w:t>3</w:t>
      </w:r>
      <w:r>
        <w:rPr>
          <w:rFonts w:ascii="Times New Roman" w:hAnsi="Times New Roman" w:cstheme="majorBidi"/>
        </w:rPr>
        <w:t>.1</w:t>
      </w:r>
      <w:r w:rsidR="005F2544" w:rsidRPr="00CD0FC2">
        <w:rPr>
          <w:rFonts w:ascii="Times New Roman" w:hAnsi="Times New Roman" w:cstheme="majorBidi" w:hint="eastAsia"/>
        </w:rPr>
        <w:t>严格森林资源保护</w:t>
      </w:r>
      <w:bookmarkEnd w:id="5"/>
    </w:p>
    <w:p w:rsidR="00533611" w:rsidRPr="001A4EF5" w:rsidRDefault="00BD2C29" w:rsidP="006F50A6">
      <w:pPr>
        <w:ind w:firstLine="560"/>
      </w:pPr>
      <w:r w:rsidRPr="00C07F15">
        <w:t>将森林资源保护目标纳入国土空间规划，严守生态保护红线、环境质量底线和资源利用上线，实行严格的森林资源保护制度，严格林地用途管制。强化森林采伐限额和使用林地定额管理，严格控制建设项目使用林地、湿地和自然保护地，禁止毁林开垦、私埋乱葬。加强重点生态功能区和环境脆弱区的森林资源保护，完善森林生态效益补偿制度，强化</w:t>
      </w:r>
      <w:r w:rsidRPr="00C07F15">
        <w:t>“</w:t>
      </w:r>
      <w:r w:rsidRPr="00C07F15">
        <w:t>占补平衡</w:t>
      </w:r>
      <w:r w:rsidRPr="00C07F15">
        <w:t>”</w:t>
      </w:r>
      <w:r w:rsidRPr="00C07F15">
        <w:t>管理。全面推进</w:t>
      </w:r>
      <w:r>
        <w:rPr>
          <w:rFonts w:hint="eastAsia"/>
        </w:rPr>
        <w:t>陆生</w:t>
      </w:r>
      <w:r w:rsidR="00E9152E">
        <w:t>野生动植物和</w:t>
      </w:r>
      <w:r w:rsidRPr="00C07F15">
        <w:t>古树</w:t>
      </w:r>
      <w:r w:rsidR="00E9152E">
        <w:rPr>
          <w:rFonts w:hint="eastAsia"/>
        </w:rPr>
        <w:t>名木</w:t>
      </w:r>
      <w:r w:rsidRPr="00C07F15">
        <w:t>调查，强化</w:t>
      </w:r>
      <w:r>
        <w:rPr>
          <w:rFonts w:hint="eastAsia"/>
        </w:rPr>
        <w:t>陆生</w:t>
      </w:r>
      <w:r w:rsidRPr="00C07F15">
        <w:t>野生动植物及其生存环境和古树名木保护，维护生物多样性。全力开展监测督查，严厉打击破坏森林资源的违法犯罪行为。</w:t>
      </w:r>
    </w:p>
    <w:p w:rsidR="00533611" w:rsidRPr="00CD0FC2" w:rsidRDefault="00CD0FC2" w:rsidP="00CD0FC2">
      <w:pPr>
        <w:pStyle w:val="2"/>
        <w:widowControl/>
        <w:snapToGrid/>
        <w:jc w:val="left"/>
        <w:rPr>
          <w:rFonts w:ascii="Times New Roman" w:hAnsi="Times New Roman" w:cstheme="majorBidi"/>
        </w:rPr>
      </w:pPr>
      <w:bookmarkStart w:id="6" w:name="_Toc80359247"/>
      <w:r>
        <w:rPr>
          <w:rFonts w:ascii="Times New Roman" w:hAnsi="Times New Roman" w:cstheme="majorBidi" w:hint="eastAsia"/>
        </w:rPr>
        <w:lastRenderedPageBreak/>
        <w:t>3</w:t>
      </w:r>
      <w:r>
        <w:rPr>
          <w:rFonts w:ascii="Times New Roman" w:hAnsi="Times New Roman" w:cstheme="majorBidi"/>
        </w:rPr>
        <w:t>.2</w:t>
      </w:r>
      <w:r w:rsidR="005F2544" w:rsidRPr="00CD0FC2">
        <w:rPr>
          <w:rFonts w:ascii="Times New Roman" w:hAnsi="Times New Roman" w:cstheme="majorBidi" w:hint="eastAsia"/>
        </w:rPr>
        <w:t>推进林业生态修复</w:t>
      </w:r>
      <w:bookmarkEnd w:id="6"/>
    </w:p>
    <w:p w:rsidR="006F50A6" w:rsidRPr="00C07F15" w:rsidRDefault="006F50A6" w:rsidP="006F50A6">
      <w:pPr>
        <w:ind w:firstLine="560"/>
      </w:pPr>
      <w:r w:rsidRPr="00C07F15">
        <w:t>科学编制林业、湿地生态保护和发展规划，依据国土空间规划、生态保护红线和生态空间管控区域，科学划定林业生态用地。实施森林和湿地生态系统保护与修复工程，大力开展丘陵岗地森林植被恢复、江河湖泊生态防护林、农田林网等重大生态工程，构建长江两岸绿色生态景观廊道。加强废弃厂矿、污染土地、石质山地等区域造林复绿，统筹推进成片造林和见缝插绿，加快生态修复，保持森林覆盖率和林地保有量稳定。着力完善湿地保护体系，加强重要湿地动态监测，实行湿地总量管控，落实分级分类监管，强化湖泊保护修复，优化湿地生态结构和恢复湿地功能。</w:t>
      </w:r>
      <w:r w:rsidR="00E8444C">
        <w:rPr>
          <w:rFonts w:hint="eastAsia"/>
        </w:rPr>
        <w:t>进一步</w:t>
      </w:r>
      <w:r w:rsidRPr="00C07F15">
        <w:t>加强国家森林城市建设，营造生态宜居城市，完善城市森林生态系统。推进绿美村庄建设，整体提升村庄绿化水平，助力乡村振兴。广泛开展植树造林，优化林种树种结构，推进</w:t>
      </w:r>
      <w:r w:rsidRPr="00C07F15">
        <w:t>“</w:t>
      </w:r>
      <w:r w:rsidRPr="00C07F15">
        <w:t>互联网</w:t>
      </w:r>
      <w:r w:rsidRPr="00C07F15">
        <w:t>+</w:t>
      </w:r>
      <w:r w:rsidRPr="00C07F15">
        <w:t>全民义务植树</w:t>
      </w:r>
      <w:r w:rsidRPr="00C07F15">
        <w:t>"</w:t>
      </w:r>
      <w:r w:rsidRPr="00C07F15">
        <w:t>基地建设，提升国土绿化水平。</w:t>
      </w:r>
    </w:p>
    <w:p w:rsidR="00533611" w:rsidRPr="00CD0FC2" w:rsidRDefault="00CD0FC2" w:rsidP="00CD0FC2">
      <w:pPr>
        <w:pStyle w:val="2"/>
        <w:widowControl/>
        <w:snapToGrid/>
        <w:jc w:val="left"/>
        <w:rPr>
          <w:rFonts w:ascii="Times New Roman" w:hAnsi="Times New Roman" w:cstheme="majorBidi"/>
        </w:rPr>
      </w:pPr>
      <w:bookmarkStart w:id="7" w:name="_Toc80359248"/>
      <w:r>
        <w:rPr>
          <w:rFonts w:ascii="Times New Roman" w:hAnsi="Times New Roman" w:cstheme="majorBidi" w:hint="eastAsia"/>
        </w:rPr>
        <w:t>3</w:t>
      </w:r>
      <w:r>
        <w:rPr>
          <w:rFonts w:ascii="Times New Roman" w:hAnsi="Times New Roman" w:cstheme="majorBidi"/>
        </w:rPr>
        <w:t>.3</w:t>
      </w:r>
      <w:r w:rsidR="005F2544" w:rsidRPr="00CD0FC2">
        <w:rPr>
          <w:rFonts w:ascii="Times New Roman" w:hAnsi="Times New Roman" w:cstheme="majorBidi" w:hint="eastAsia"/>
        </w:rPr>
        <w:t>提升森林经营质量</w:t>
      </w:r>
      <w:bookmarkEnd w:id="7"/>
    </w:p>
    <w:p w:rsidR="00533611" w:rsidRPr="006D7068" w:rsidRDefault="006F50A6" w:rsidP="006F50A6">
      <w:pPr>
        <w:ind w:firstLine="560"/>
        <w:rPr>
          <w:rFonts w:ascii="宋体" w:hAnsi="宋体"/>
          <w:szCs w:val="30"/>
        </w:rPr>
      </w:pPr>
      <w:r w:rsidRPr="00C07F15">
        <w:t>建立以森林经营为核心的森林资源质量提升制度体系，全面推进森林经营方案编制与实施。坚持国土绿化与珍贵化彩色化效益化有机结合，加强珍贵用材树种和优良乡土树种培育，开展退化林修复和低效林改造，提高林分蓄积量、碳储量和生态服务功能。着力发展林木种苗、木本油料、特色经济林、林下种养殖和森林旅游康养等绿色富民产业，提高林业对绿色发展和乡村振兴的贡献率。</w:t>
      </w:r>
    </w:p>
    <w:p w:rsidR="00533611" w:rsidRPr="00CD0FC2" w:rsidRDefault="00CD0FC2" w:rsidP="00CD0FC2">
      <w:pPr>
        <w:pStyle w:val="2"/>
        <w:widowControl/>
        <w:snapToGrid/>
        <w:jc w:val="left"/>
        <w:rPr>
          <w:rFonts w:ascii="Times New Roman" w:hAnsi="Times New Roman" w:cstheme="majorBidi"/>
        </w:rPr>
      </w:pPr>
      <w:bookmarkStart w:id="8" w:name="_Toc41577024"/>
      <w:bookmarkStart w:id="9" w:name="_Toc80359249"/>
      <w:r>
        <w:rPr>
          <w:rFonts w:ascii="Times New Roman" w:hAnsi="Times New Roman" w:cstheme="majorBidi" w:hint="eastAsia"/>
        </w:rPr>
        <w:t>3</w:t>
      </w:r>
      <w:r>
        <w:rPr>
          <w:rFonts w:ascii="Times New Roman" w:hAnsi="Times New Roman" w:cstheme="majorBidi"/>
        </w:rPr>
        <w:t>.4</w:t>
      </w:r>
      <w:r w:rsidR="005F2544" w:rsidRPr="00CD0FC2">
        <w:rPr>
          <w:rFonts w:ascii="Times New Roman" w:hAnsi="Times New Roman" w:cstheme="majorBidi" w:hint="eastAsia"/>
        </w:rPr>
        <w:t>科学防控森林灾害</w:t>
      </w:r>
      <w:bookmarkEnd w:id="8"/>
      <w:bookmarkEnd w:id="9"/>
    </w:p>
    <w:p w:rsidR="00533611" w:rsidRPr="006D7068" w:rsidRDefault="006F50A6" w:rsidP="006F50A6">
      <w:pPr>
        <w:ind w:firstLine="560"/>
      </w:pPr>
      <w:r w:rsidRPr="00C07F15">
        <w:t>加大森林灾害防治力度，健全重大林业有害生物灾害防治属地政府负责制，完善防灾减灾救灾体系，强化重大林业有害生物监管，采</w:t>
      </w:r>
      <w:r w:rsidRPr="00C07F15">
        <w:lastRenderedPageBreak/>
        <w:t>用监测预警、联防联治、检疫执法等方式，重点做好松材线虫病、美国白蛾等检疫性有害生物防控工作，确保全市森林资源健康安全。全面加强森林防火宣传教育和野外火源管控等预防工作，加快预警监测体系和防火基础设施建设，严格落实森林防火属地管理责任，健全联防联控和应急联动机制，提升火灾综合防控能力。加强陆生野生动物疫源疫病监测防控</w:t>
      </w:r>
      <w:r w:rsidRPr="00C07F15">
        <w:t>,</w:t>
      </w:r>
      <w:r w:rsidRPr="00C07F15">
        <w:t>开展辖区陆生野生动物调查，加大保护区、湿地、森林公园等重点区域的巡护排查力度，实现疫情的及时上报与稳妥处置。</w:t>
      </w:r>
    </w:p>
    <w:p w:rsidR="00533611" w:rsidRPr="00CD0FC2" w:rsidRDefault="00CD0FC2" w:rsidP="00CD0FC2">
      <w:pPr>
        <w:pStyle w:val="2"/>
        <w:widowControl/>
        <w:snapToGrid/>
        <w:jc w:val="left"/>
        <w:rPr>
          <w:rFonts w:ascii="Times New Roman" w:hAnsi="Times New Roman" w:cstheme="majorBidi"/>
        </w:rPr>
      </w:pPr>
      <w:bookmarkStart w:id="10" w:name="_Toc80359250"/>
      <w:r>
        <w:rPr>
          <w:rFonts w:ascii="Times New Roman" w:hAnsi="Times New Roman" w:cstheme="majorBidi" w:hint="eastAsia"/>
        </w:rPr>
        <w:t>3</w:t>
      </w:r>
      <w:r>
        <w:rPr>
          <w:rFonts w:ascii="Times New Roman" w:hAnsi="Times New Roman" w:cstheme="majorBidi"/>
        </w:rPr>
        <w:t>.5</w:t>
      </w:r>
      <w:r w:rsidR="005F2544" w:rsidRPr="00CD0FC2">
        <w:rPr>
          <w:rFonts w:ascii="Times New Roman" w:hAnsi="Times New Roman" w:cstheme="majorBidi" w:hint="eastAsia"/>
        </w:rPr>
        <w:t>提升科技支撑水平</w:t>
      </w:r>
      <w:bookmarkEnd w:id="10"/>
    </w:p>
    <w:p w:rsidR="00DA2618" w:rsidRPr="00DA2618" w:rsidRDefault="006F50A6" w:rsidP="006F50A6">
      <w:pPr>
        <w:ind w:firstLine="560"/>
      </w:pPr>
      <w:bookmarkStart w:id="11" w:name="_Toc41577026"/>
      <w:r w:rsidRPr="00C07F15">
        <w:t>加强科学技术研究和新技术推广应用，完善市、市（县、区）一体化森林资源监测体系，抓好全市森林资源</w:t>
      </w:r>
      <w:r w:rsidRPr="00C07F15">
        <w:t>“</w:t>
      </w:r>
      <w:r w:rsidRPr="00C07F15">
        <w:t>一张图</w:t>
      </w:r>
      <w:r w:rsidRPr="00C07F15">
        <w:t>”</w:t>
      </w:r>
      <w:r w:rsidRPr="00C07F15">
        <w:t>管理与更新，推广</w:t>
      </w:r>
      <w:r w:rsidRPr="00C07F15">
        <w:t>“5G+</w:t>
      </w:r>
      <w:r w:rsidRPr="00C07F15">
        <w:t>森林防火</w:t>
      </w:r>
      <w:r w:rsidRPr="00C07F15">
        <w:t>”</w:t>
      </w:r>
      <w:r w:rsidRPr="00C07F15">
        <w:t>等技术应用，提高监管时效性。建立健全网络化管理体系，构建全市统一的</w:t>
      </w:r>
      <w:r w:rsidRPr="00C07F15">
        <w:t>“</w:t>
      </w:r>
      <w:r w:rsidRPr="00C07F15">
        <w:t>智慧林长</w:t>
      </w:r>
      <w:r w:rsidRPr="00C07F15">
        <w:t>”</w:t>
      </w:r>
      <w:r w:rsidRPr="00C07F15">
        <w:t>信息平台，提高森林资源保护管理的信息化、智能化、精细化、标准化水平，逐步实现森林资源全方位、全天候监管，为林业可持续经营、森林资源量质同升提供科学的管理手段。</w:t>
      </w:r>
    </w:p>
    <w:p w:rsidR="00533611" w:rsidRPr="00CD0FC2" w:rsidRDefault="00CD0FC2" w:rsidP="00CD0FC2">
      <w:pPr>
        <w:pStyle w:val="2"/>
        <w:widowControl/>
        <w:snapToGrid/>
        <w:jc w:val="left"/>
        <w:rPr>
          <w:rFonts w:ascii="Times New Roman" w:hAnsi="Times New Roman" w:cstheme="majorBidi"/>
        </w:rPr>
      </w:pPr>
      <w:bookmarkStart w:id="12" w:name="_Toc80359251"/>
      <w:r>
        <w:rPr>
          <w:rFonts w:ascii="Times New Roman" w:hAnsi="Times New Roman" w:cstheme="majorBidi" w:hint="eastAsia"/>
        </w:rPr>
        <w:t>3</w:t>
      </w:r>
      <w:r>
        <w:rPr>
          <w:rFonts w:ascii="Times New Roman" w:hAnsi="Times New Roman" w:cstheme="majorBidi"/>
        </w:rPr>
        <w:t>.6</w:t>
      </w:r>
      <w:r w:rsidR="005F2544" w:rsidRPr="00CD0FC2">
        <w:rPr>
          <w:rFonts w:ascii="Times New Roman" w:hAnsi="Times New Roman" w:cstheme="majorBidi" w:hint="eastAsia"/>
        </w:rPr>
        <w:t>持续深化改革创新</w:t>
      </w:r>
      <w:bookmarkEnd w:id="12"/>
    </w:p>
    <w:bookmarkEnd w:id="11"/>
    <w:p w:rsidR="00DA2618" w:rsidRPr="00711B87" w:rsidRDefault="00711B87" w:rsidP="00711B87">
      <w:pPr>
        <w:ind w:firstLine="560"/>
      </w:pPr>
      <w:r w:rsidRPr="00C07F15">
        <w:t>加强林长制标准化制度建设，推动基层护林规范化管理。</w:t>
      </w:r>
      <w:r w:rsidRPr="00875824">
        <w:t>不断完善国有森林</w:t>
      </w:r>
      <w:r w:rsidRPr="00875824">
        <w:rPr>
          <w:rFonts w:hint="eastAsia"/>
        </w:rPr>
        <w:t>资源</w:t>
      </w:r>
      <w:r w:rsidRPr="00875824">
        <w:t>资产考核激励制度，</w:t>
      </w:r>
      <w:r w:rsidRPr="00C07F15">
        <w:t>加强国有森林资源资产优化管理</w:t>
      </w:r>
      <w:r w:rsidRPr="00C07F15">
        <w:t>,</w:t>
      </w:r>
      <w:r w:rsidRPr="00C07F15">
        <w:t>积极推进</w:t>
      </w:r>
      <w:r w:rsidRPr="00C07F15">
        <w:t>“</w:t>
      </w:r>
      <w:r w:rsidRPr="00C07F15">
        <w:t>智慧林场</w:t>
      </w:r>
      <w:r w:rsidRPr="00C07F15">
        <w:t>”</w:t>
      </w:r>
      <w:r w:rsidRPr="00C07F15">
        <w:t>建设，提高国有林场现代化程度。深化集体林权制度改革，厘清权能界限，完善承包经营制度，规范并加快集体林权流转交易，提高林农收益。健全完善林权抵押质押制度，加强涉林金融创新，引导社会资本参与森林资源保护发展，推进林业一二三产业</w:t>
      </w:r>
      <w:r w:rsidRPr="00C07F15">
        <w:lastRenderedPageBreak/>
        <w:t>融合发展，助力乡村振兴。探索建设生态纪念林等，支持生态绿色文明殡葬。逐步健全政策性森林保险制度，力争生态公益林综合保险全覆盖。不断推进简政放权，优化审批流程，提高行政审批效能，强化事中事后监管。</w:t>
      </w:r>
    </w:p>
    <w:p w:rsidR="00533611" w:rsidRPr="00CD0FC2" w:rsidRDefault="00CD0FC2" w:rsidP="00CD0FC2">
      <w:pPr>
        <w:pStyle w:val="2"/>
        <w:widowControl/>
        <w:snapToGrid/>
        <w:jc w:val="left"/>
        <w:rPr>
          <w:rFonts w:ascii="Times New Roman" w:hAnsi="Times New Roman" w:cstheme="majorBidi"/>
        </w:rPr>
      </w:pPr>
      <w:bookmarkStart w:id="13" w:name="_Toc80359252"/>
      <w:r>
        <w:rPr>
          <w:rFonts w:ascii="Times New Roman" w:hAnsi="Times New Roman" w:cstheme="majorBidi" w:hint="eastAsia"/>
        </w:rPr>
        <w:t>3</w:t>
      </w:r>
      <w:r>
        <w:rPr>
          <w:rFonts w:ascii="Times New Roman" w:hAnsi="Times New Roman" w:cstheme="majorBidi"/>
        </w:rPr>
        <w:t>.7</w:t>
      </w:r>
      <w:r w:rsidR="005F2544" w:rsidRPr="00CD0FC2">
        <w:rPr>
          <w:rFonts w:ascii="Times New Roman" w:hAnsi="Times New Roman" w:cstheme="majorBidi" w:hint="eastAsia"/>
        </w:rPr>
        <w:t>严格林业综合执法</w:t>
      </w:r>
      <w:bookmarkEnd w:id="13"/>
    </w:p>
    <w:p w:rsidR="00DA2618" w:rsidRPr="00DA2618" w:rsidRDefault="00711B87" w:rsidP="00711B87">
      <w:pPr>
        <w:ind w:firstLine="560"/>
        <w:rPr>
          <w:color w:val="000000"/>
          <w:kern w:val="0"/>
          <w:szCs w:val="28"/>
        </w:rPr>
      </w:pPr>
      <w:r w:rsidRPr="00C07F15">
        <w:t>严格执行国家法律法规，健全完善地方林业政策法规，坚持依法治林，确保管理保护工作有法可依、有章可循。强化林业执法，建立行政执法、刑事司法、公益诉讼相衔接的会商工作机制和联合执法模式，严厉打击乱砍滥伐林木、乱捕滥猎野生动物、乱采滥挖野生植物、违法占用林地、湿地和自然保护地等行为。充分利用现代信息技术手段，强化</w:t>
      </w:r>
      <w:r w:rsidRPr="00C07F15">
        <w:t>“</w:t>
      </w:r>
      <w:r w:rsidRPr="00C07F15">
        <w:t>一张图</w:t>
      </w:r>
      <w:r w:rsidRPr="00C07F15">
        <w:t>”</w:t>
      </w:r>
      <w:r w:rsidRPr="00C07F15">
        <w:t>动态监测，及时掌握资源动态变化，提高森林资源保护监督管理水平。</w:t>
      </w:r>
    </w:p>
    <w:p w:rsidR="00533611" w:rsidRPr="00CD0FC2" w:rsidRDefault="00CD0FC2" w:rsidP="00CD0FC2">
      <w:pPr>
        <w:pStyle w:val="2"/>
        <w:widowControl/>
        <w:snapToGrid/>
        <w:jc w:val="left"/>
        <w:rPr>
          <w:rFonts w:ascii="Times New Roman" w:hAnsi="Times New Roman" w:cstheme="majorBidi"/>
        </w:rPr>
      </w:pPr>
      <w:bookmarkStart w:id="14" w:name="_Toc80359253"/>
      <w:r>
        <w:rPr>
          <w:rFonts w:ascii="Times New Roman" w:hAnsi="Times New Roman" w:cstheme="majorBidi" w:hint="eastAsia"/>
        </w:rPr>
        <w:t>3</w:t>
      </w:r>
      <w:r>
        <w:rPr>
          <w:rFonts w:ascii="Times New Roman" w:hAnsi="Times New Roman" w:cstheme="majorBidi"/>
        </w:rPr>
        <w:t>.8</w:t>
      </w:r>
      <w:r w:rsidR="005F2544" w:rsidRPr="00CD0FC2">
        <w:rPr>
          <w:rFonts w:ascii="Times New Roman" w:hAnsi="Times New Roman" w:cstheme="majorBidi" w:hint="eastAsia"/>
        </w:rPr>
        <w:t>加强基层能力建设</w:t>
      </w:r>
      <w:bookmarkEnd w:id="14"/>
    </w:p>
    <w:p w:rsidR="00DA2618" w:rsidRPr="00DA2618" w:rsidRDefault="00711B87" w:rsidP="00711B87">
      <w:pPr>
        <w:ind w:firstLine="560"/>
      </w:pPr>
      <w:r w:rsidRPr="00C07F15">
        <w:t>建立网格化管理体系，加强护林员等基层管护队伍建设，充分发挥</w:t>
      </w:r>
      <w:r w:rsidR="002D3693">
        <w:rPr>
          <w:rFonts w:hint="eastAsia"/>
        </w:rPr>
        <w:t>基层管护队伍的</w:t>
      </w:r>
      <w:r w:rsidRPr="00C07F15">
        <w:t>作用，逐地逐片落实管理主体，推动森林资源保护责任措施落地。加强基层信息化能力建设，按照标准化管理，提升基层保障能力。加大国有林场和重点林区基础设施建设力度，进一步完善通讯、电力、供水等林业发展必需设施。健全森林防火队伍，提</w:t>
      </w:r>
      <w:r w:rsidRPr="00C07F15">
        <w:rPr>
          <w:rFonts w:ascii="微软雅黑" w:eastAsia="微软雅黑" w:hAnsi="微软雅黑" w:cs="微软雅黑" w:hint="eastAsia"/>
        </w:rPr>
        <w:t>髙</w:t>
      </w:r>
      <w:r w:rsidRPr="00C07F15">
        <w:t>防火专业装备水平。探索建立新型林业社会化服务体系，整合管理资源，合理设置镇</w:t>
      </w:r>
      <w:r w:rsidR="00FC2F81">
        <w:rPr>
          <w:rFonts w:hint="eastAsia"/>
        </w:rPr>
        <w:t>、村</w:t>
      </w:r>
      <w:r w:rsidRPr="00C07F15">
        <w:t>林业服务机构，加强林业专业人才队伍建设，强化物资经费保障，提升林业管理与服务水平。</w:t>
      </w:r>
    </w:p>
    <w:p w:rsidR="00533611" w:rsidRPr="00CD0FC2" w:rsidRDefault="00CD0FC2" w:rsidP="00CD0FC2">
      <w:pPr>
        <w:pStyle w:val="1"/>
        <w:widowControl/>
        <w:snapToGrid/>
        <w:jc w:val="left"/>
        <w:rPr>
          <w:rFonts w:eastAsia="黑体" w:cstheme="minorBidi"/>
          <w:b w:val="0"/>
          <w:sz w:val="36"/>
        </w:rPr>
      </w:pPr>
      <w:bookmarkStart w:id="15" w:name="_Toc80359254"/>
      <w:r>
        <w:rPr>
          <w:rFonts w:eastAsia="黑体" w:cstheme="minorBidi" w:hint="eastAsia"/>
          <w:b w:val="0"/>
          <w:sz w:val="36"/>
        </w:rPr>
        <w:lastRenderedPageBreak/>
        <w:t>四、</w:t>
      </w:r>
      <w:r w:rsidR="005F2544" w:rsidRPr="00CD0FC2">
        <w:rPr>
          <w:rFonts w:eastAsia="黑体" w:cstheme="minorBidi" w:hint="eastAsia"/>
          <w:b w:val="0"/>
          <w:sz w:val="36"/>
        </w:rPr>
        <w:t>实施路径</w:t>
      </w:r>
      <w:bookmarkEnd w:id="15"/>
    </w:p>
    <w:p w:rsidR="00533611" w:rsidRPr="0004339A" w:rsidRDefault="0004339A" w:rsidP="0004339A">
      <w:pPr>
        <w:pStyle w:val="2"/>
        <w:widowControl/>
        <w:snapToGrid/>
        <w:jc w:val="left"/>
        <w:rPr>
          <w:rFonts w:ascii="Times New Roman" w:hAnsi="Times New Roman" w:cstheme="majorBidi"/>
        </w:rPr>
      </w:pPr>
      <w:bookmarkStart w:id="16" w:name="_Toc41577037"/>
      <w:bookmarkStart w:id="17" w:name="_Toc80359255"/>
      <w:r>
        <w:rPr>
          <w:rFonts w:ascii="Times New Roman" w:hAnsi="Times New Roman" w:cstheme="majorBidi" w:hint="eastAsia"/>
        </w:rPr>
        <w:t>4</w:t>
      </w:r>
      <w:r>
        <w:rPr>
          <w:rFonts w:ascii="Times New Roman" w:hAnsi="Times New Roman" w:cstheme="majorBidi"/>
        </w:rPr>
        <w:t>.1</w:t>
      </w:r>
      <w:r w:rsidR="005F2544" w:rsidRPr="0004339A">
        <w:rPr>
          <w:rFonts w:ascii="Times New Roman" w:hAnsi="Times New Roman" w:cstheme="majorBidi" w:hint="eastAsia"/>
        </w:rPr>
        <w:t>指导思想</w:t>
      </w:r>
      <w:bookmarkEnd w:id="16"/>
      <w:bookmarkEnd w:id="17"/>
    </w:p>
    <w:p w:rsidR="00533611" w:rsidRDefault="00E449B1" w:rsidP="00AF72DF">
      <w:pPr>
        <w:ind w:firstLine="560"/>
      </w:pPr>
      <w:r w:rsidRPr="00AF72DF">
        <w:t>以习近平新时代中国特色社会主义思想为指导，全面贯彻党的十九大和十九届二中、三中、四中、五中全会精神</w:t>
      </w:r>
      <w:r w:rsidR="005F2544" w:rsidRPr="00AF72DF">
        <w:rPr>
          <w:rFonts w:hint="eastAsia"/>
        </w:rPr>
        <w:t>，认真践行</w:t>
      </w:r>
      <w:r w:rsidR="00F67BFC">
        <w:rPr>
          <w:rFonts w:hint="eastAsia"/>
        </w:rPr>
        <w:t>习近平</w:t>
      </w:r>
      <w:r w:rsidR="005F2544" w:rsidRPr="00AF72DF">
        <w:rPr>
          <w:rFonts w:hint="eastAsia"/>
        </w:rPr>
        <w:t>生态文明思想和新发展理念，坚定落实中央和省委、省政府决策部署，以培育森林资源为基础，以维护森林生态安全为核心，以提升森林质量、实现绿色富民为目标，构建党政同责、属地负责、部门协同、源头治理、全域覆盖的长效机制，建立健全职责分明、共保联治、监管有力、奖惩严明的</w:t>
      </w:r>
      <w:r w:rsidR="007E5D2B" w:rsidRPr="00AF72DF">
        <w:rPr>
          <w:rFonts w:hint="eastAsia"/>
        </w:rPr>
        <w:t>市、市（县、区）、镇（街道）、村（社区）</w:t>
      </w:r>
      <w:r w:rsidR="005F2544" w:rsidRPr="00AF72DF">
        <w:rPr>
          <w:rFonts w:hint="eastAsia"/>
        </w:rPr>
        <w:t>四级林长制体系，着力提高林业标准化、规范化治理能力，为推进实现美丽无锡建设贡献力量。</w:t>
      </w:r>
    </w:p>
    <w:p w:rsidR="00533611" w:rsidRPr="0004339A" w:rsidRDefault="0004339A" w:rsidP="0004339A">
      <w:pPr>
        <w:pStyle w:val="2"/>
        <w:widowControl/>
        <w:snapToGrid/>
        <w:jc w:val="left"/>
        <w:rPr>
          <w:rFonts w:ascii="Times New Roman" w:hAnsi="Times New Roman" w:cstheme="majorBidi"/>
        </w:rPr>
      </w:pPr>
      <w:bookmarkStart w:id="18" w:name="_Toc41577038"/>
      <w:bookmarkStart w:id="19" w:name="_Toc80359256"/>
      <w:r>
        <w:rPr>
          <w:rFonts w:ascii="Times New Roman" w:hAnsi="Times New Roman" w:cstheme="majorBidi" w:hint="eastAsia"/>
        </w:rPr>
        <w:t>4</w:t>
      </w:r>
      <w:r>
        <w:rPr>
          <w:rFonts w:ascii="Times New Roman" w:hAnsi="Times New Roman" w:cstheme="majorBidi"/>
        </w:rPr>
        <w:t>.2</w:t>
      </w:r>
      <w:r w:rsidR="005F2544" w:rsidRPr="0004339A">
        <w:rPr>
          <w:rFonts w:ascii="Times New Roman" w:hAnsi="Times New Roman" w:cstheme="majorBidi" w:hint="eastAsia"/>
        </w:rPr>
        <w:t>基本原则</w:t>
      </w:r>
      <w:bookmarkEnd w:id="18"/>
      <w:bookmarkEnd w:id="19"/>
    </w:p>
    <w:p w:rsidR="008C3ABC" w:rsidRPr="00C07F15" w:rsidRDefault="008C3ABC" w:rsidP="008C3ABC">
      <w:pPr>
        <w:ind w:firstLine="562"/>
      </w:pPr>
      <w:r w:rsidRPr="008C3ABC">
        <w:rPr>
          <w:b/>
        </w:rPr>
        <w:t>（</w:t>
      </w:r>
      <w:r w:rsidRPr="008C3ABC">
        <w:rPr>
          <w:rFonts w:hint="eastAsia"/>
          <w:b/>
        </w:rPr>
        <w:t>一</w:t>
      </w:r>
      <w:r w:rsidRPr="008C3ABC">
        <w:rPr>
          <w:b/>
        </w:rPr>
        <w:t>）</w:t>
      </w:r>
      <w:r w:rsidRPr="008C3ABC">
        <w:rPr>
          <w:rFonts w:ascii="楷体" w:eastAsia="楷体" w:hAnsi="楷体"/>
          <w:b/>
        </w:rPr>
        <w:t>坚持生态优先、保护为主</w:t>
      </w:r>
      <w:r w:rsidRPr="00C07F15">
        <w:rPr>
          <w:rFonts w:ascii="楷体" w:eastAsia="楷体" w:hAnsi="楷体"/>
        </w:rPr>
        <w:t>。</w:t>
      </w:r>
      <w:r w:rsidR="00B919A1" w:rsidRPr="00134375">
        <w:rPr>
          <w:rFonts w:hint="eastAsia"/>
        </w:rPr>
        <w:t>严格执行《森林法》</w:t>
      </w:r>
      <w:r w:rsidRPr="00134375">
        <w:t>等法律法规，</w:t>
      </w:r>
      <w:r w:rsidR="00B919A1" w:rsidRPr="00134375">
        <w:rPr>
          <w:rFonts w:hint="eastAsia"/>
        </w:rPr>
        <w:t>全面落实保护发展森林资源目标责任制，</w:t>
      </w:r>
      <w:r w:rsidRPr="00134375">
        <w:t>建立健全最严格的森林资源保护制度，</w:t>
      </w:r>
      <w:r w:rsidRPr="00C07F15">
        <w:t>加强生态保护修复，保护生物多样性，增强森林生态系统稳定性。</w:t>
      </w:r>
    </w:p>
    <w:p w:rsidR="008C3ABC" w:rsidRPr="00C07F15" w:rsidRDefault="008C3ABC" w:rsidP="008C3ABC">
      <w:pPr>
        <w:ind w:firstLine="562"/>
      </w:pPr>
      <w:r w:rsidRPr="008C3ABC">
        <w:rPr>
          <w:b/>
        </w:rPr>
        <w:t>（</w:t>
      </w:r>
      <w:r w:rsidRPr="008C3ABC">
        <w:rPr>
          <w:rFonts w:hint="eastAsia"/>
          <w:b/>
        </w:rPr>
        <w:t>二</w:t>
      </w:r>
      <w:r w:rsidRPr="008C3ABC">
        <w:rPr>
          <w:b/>
        </w:rPr>
        <w:t>）</w:t>
      </w:r>
      <w:r w:rsidRPr="008C3ABC">
        <w:rPr>
          <w:rFonts w:ascii="楷体" w:eastAsia="楷体" w:hAnsi="楷体"/>
          <w:b/>
        </w:rPr>
        <w:t>坚持绿色发展、生态惠民</w:t>
      </w:r>
      <w:r w:rsidRPr="00C07F15">
        <w:rPr>
          <w:rFonts w:ascii="楷体" w:eastAsia="楷体" w:hAnsi="楷体"/>
        </w:rPr>
        <w:t>。</w:t>
      </w:r>
      <w:r w:rsidRPr="00C07F15">
        <w:t>牢固树立和践行绿水青山就是金山银山理念，积极推进生态产业化和产业生态化，不断满足人民群众对优美生态环境、优良生态产品、优质生态服务的需求。</w:t>
      </w:r>
    </w:p>
    <w:p w:rsidR="008C3ABC" w:rsidRPr="00C07F15" w:rsidRDefault="008C3ABC" w:rsidP="008C3ABC">
      <w:pPr>
        <w:ind w:firstLine="562"/>
      </w:pPr>
      <w:r w:rsidRPr="008C3ABC">
        <w:rPr>
          <w:b/>
        </w:rPr>
        <w:t>（</w:t>
      </w:r>
      <w:r w:rsidRPr="008C3ABC">
        <w:rPr>
          <w:rFonts w:hint="eastAsia"/>
          <w:b/>
        </w:rPr>
        <w:t>三</w:t>
      </w:r>
      <w:r w:rsidRPr="008C3ABC">
        <w:rPr>
          <w:b/>
        </w:rPr>
        <w:t>）</w:t>
      </w:r>
      <w:r w:rsidRPr="008C3ABC">
        <w:rPr>
          <w:rFonts w:ascii="楷体" w:eastAsia="楷体" w:hAnsi="楷体"/>
          <w:b/>
        </w:rPr>
        <w:t>坚持问题导向、因地制宜</w:t>
      </w:r>
      <w:r w:rsidRPr="00C07F15">
        <w:rPr>
          <w:rFonts w:ascii="楷体" w:eastAsia="楷体" w:hAnsi="楷体"/>
        </w:rPr>
        <w:t>。</w:t>
      </w:r>
      <w:r w:rsidRPr="00C07F15">
        <w:t>针对不同区域森林生态系统保护管理的突出问题，坚持分类施策、科学管理、综合治理，全面提升森林资源的生态、经济、社会功能。</w:t>
      </w:r>
    </w:p>
    <w:p w:rsidR="00533611" w:rsidRDefault="008C3ABC" w:rsidP="008C3ABC">
      <w:pPr>
        <w:ind w:firstLine="562"/>
      </w:pPr>
      <w:r w:rsidRPr="008C3ABC">
        <w:rPr>
          <w:b/>
        </w:rPr>
        <w:t>（</w:t>
      </w:r>
      <w:r w:rsidRPr="008C3ABC">
        <w:rPr>
          <w:rFonts w:hint="eastAsia"/>
          <w:b/>
        </w:rPr>
        <w:t>四</w:t>
      </w:r>
      <w:r w:rsidRPr="008C3ABC">
        <w:rPr>
          <w:b/>
        </w:rPr>
        <w:t>）</w:t>
      </w:r>
      <w:r w:rsidRPr="008C3ABC">
        <w:rPr>
          <w:rFonts w:ascii="楷体" w:eastAsia="楷体" w:hAnsi="楷体"/>
          <w:b/>
        </w:rPr>
        <w:t>坚持党委领导、部门联动</w:t>
      </w:r>
      <w:r w:rsidRPr="00C07F15">
        <w:rPr>
          <w:rFonts w:ascii="楷体" w:eastAsia="楷体" w:hAnsi="楷体"/>
        </w:rPr>
        <w:t>。</w:t>
      </w:r>
      <w:r w:rsidRPr="00C07F15">
        <w:t>加强党委领导，建立健全以党</w:t>
      </w:r>
      <w:r w:rsidRPr="00C07F15">
        <w:lastRenderedPageBreak/>
        <w:t>政领导负责制为核心的责任体系，明确各级林长的森林资源保护发展职责，强化工作措施，统筹各方力量，层层落实工作。</w:t>
      </w:r>
    </w:p>
    <w:p w:rsidR="00533611" w:rsidRPr="0004339A" w:rsidRDefault="0004339A" w:rsidP="0004339A">
      <w:pPr>
        <w:pStyle w:val="2"/>
        <w:widowControl/>
        <w:snapToGrid/>
        <w:jc w:val="left"/>
        <w:rPr>
          <w:rFonts w:ascii="Times New Roman" w:hAnsi="Times New Roman" w:cstheme="majorBidi"/>
        </w:rPr>
      </w:pPr>
      <w:bookmarkStart w:id="20" w:name="_Toc80359257"/>
      <w:r>
        <w:rPr>
          <w:rFonts w:ascii="Times New Roman" w:hAnsi="Times New Roman" w:cstheme="majorBidi" w:hint="eastAsia"/>
        </w:rPr>
        <w:t>4</w:t>
      </w:r>
      <w:r>
        <w:rPr>
          <w:rFonts w:ascii="Times New Roman" w:hAnsi="Times New Roman" w:cstheme="majorBidi"/>
        </w:rPr>
        <w:t>.3</w:t>
      </w:r>
      <w:r w:rsidR="005F2544" w:rsidRPr="0004339A">
        <w:rPr>
          <w:rFonts w:ascii="Times New Roman" w:hAnsi="Times New Roman" w:cstheme="majorBidi" w:hint="eastAsia"/>
        </w:rPr>
        <w:t>工作步骤</w:t>
      </w:r>
      <w:bookmarkStart w:id="21" w:name="_Toc78363790"/>
      <w:bookmarkStart w:id="22" w:name="_Toc78362323"/>
      <w:bookmarkStart w:id="23" w:name="_Toc79073709"/>
      <w:bookmarkStart w:id="24" w:name="_Toc78363796"/>
      <w:bookmarkStart w:id="25" w:name="_Toc78362329"/>
      <w:bookmarkStart w:id="26" w:name="_Toc79073715"/>
      <w:bookmarkEnd w:id="20"/>
      <w:bookmarkEnd w:id="21"/>
      <w:bookmarkEnd w:id="22"/>
      <w:bookmarkEnd w:id="23"/>
      <w:bookmarkEnd w:id="24"/>
      <w:bookmarkEnd w:id="25"/>
      <w:bookmarkEnd w:id="26"/>
    </w:p>
    <w:p w:rsidR="00533611" w:rsidRPr="005C5A85" w:rsidRDefault="005C5A85" w:rsidP="006B6E5E">
      <w:pPr>
        <w:pStyle w:val="11"/>
        <w:spacing w:beforeLines="50"/>
        <w:ind w:firstLineChars="0" w:firstLine="0"/>
        <w:outlineLvl w:val="2"/>
        <w:rPr>
          <w:b/>
        </w:rPr>
      </w:pPr>
      <w:bookmarkStart w:id="27" w:name="_Toc80359258"/>
      <w:r>
        <w:rPr>
          <w:rFonts w:hint="eastAsia"/>
          <w:b/>
        </w:rPr>
        <w:t>4</w:t>
      </w:r>
      <w:r>
        <w:rPr>
          <w:b/>
        </w:rPr>
        <w:t>.3.1</w:t>
      </w:r>
      <w:r w:rsidR="005F2544">
        <w:rPr>
          <w:rFonts w:hint="eastAsia"/>
          <w:b/>
        </w:rPr>
        <w:t>明确林长制改革要点</w:t>
      </w:r>
      <w:bookmarkEnd w:id="27"/>
    </w:p>
    <w:p w:rsidR="00533611" w:rsidRDefault="005C5A85" w:rsidP="006B6E5E">
      <w:pPr>
        <w:pStyle w:val="11"/>
        <w:spacing w:beforeLines="50"/>
        <w:ind w:firstLineChars="0" w:firstLine="0"/>
        <w:outlineLvl w:val="3"/>
        <w:rPr>
          <w:b/>
        </w:rPr>
      </w:pPr>
      <w:r>
        <w:rPr>
          <w:b/>
        </w:rPr>
        <w:t>4.3.1.1</w:t>
      </w:r>
      <w:r w:rsidR="005F2544">
        <w:rPr>
          <w:rFonts w:hint="eastAsia"/>
          <w:b/>
        </w:rPr>
        <w:t>突出责任制</w:t>
      </w:r>
    </w:p>
    <w:p w:rsidR="00533611" w:rsidRDefault="005F2544" w:rsidP="003C6420">
      <w:pPr>
        <w:ind w:firstLine="560"/>
      </w:pPr>
      <w:r>
        <w:rPr>
          <w:rFonts w:hint="eastAsia"/>
        </w:rPr>
        <w:t>林长制实质是以“党政领导负责制”为核心，以“长”为关键，坚持党政同责、部门联动。强化责任担当，层层压实责任，逐个明晰任务，落实发展目标，形成纵向传递、横向协同的责任体系，实现“山有人管、林有人造、树有人护、事有人做、责有人担”。</w:t>
      </w:r>
    </w:p>
    <w:p w:rsidR="00533611" w:rsidRDefault="005C5A85" w:rsidP="006B6E5E">
      <w:pPr>
        <w:pStyle w:val="11"/>
        <w:spacing w:beforeLines="50"/>
        <w:ind w:firstLineChars="0" w:firstLine="0"/>
        <w:outlineLvl w:val="3"/>
        <w:rPr>
          <w:b/>
        </w:rPr>
      </w:pPr>
      <w:r>
        <w:rPr>
          <w:b/>
        </w:rPr>
        <w:t>4.3.1.2</w:t>
      </w:r>
      <w:r w:rsidR="005F2544">
        <w:rPr>
          <w:rFonts w:hint="eastAsia"/>
          <w:b/>
        </w:rPr>
        <w:t>突出网格化</w:t>
      </w:r>
    </w:p>
    <w:p w:rsidR="00533611" w:rsidRDefault="005F2544">
      <w:pPr>
        <w:ind w:firstLine="560"/>
        <w:rPr>
          <w:color w:val="000000"/>
          <w:kern w:val="0"/>
          <w:szCs w:val="28"/>
        </w:rPr>
      </w:pPr>
      <w:r>
        <w:rPr>
          <w:rFonts w:hint="eastAsia"/>
          <w:color w:val="000000"/>
          <w:kern w:val="0"/>
          <w:szCs w:val="28"/>
        </w:rPr>
        <w:t>网格化管理是落实</w:t>
      </w:r>
      <w:r w:rsidR="003C6420">
        <w:rPr>
          <w:rFonts w:hint="eastAsia"/>
          <w:color w:val="000000"/>
          <w:kern w:val="0"/>
          <w:szCs w:val="28"/>
        </w:rPr>
        <w:t>森林</w:t>
      </w:r>
      <w:r>
        <w:rPr>
          <w:rFonts w:hint="eastAsia"/>
          <w:color w:val="000000"/>
          <w:kern w:val="0"/>
          <w:szCs w:val="28"/>
        </w:rPr>
        <w:t>资源保护的重要抓手，是林长制工作的核心手段。为保障</w:t>
      </w:r>
      <w:r w:rsidR="003C6420">
        <w:rPr>
          <w:rFonts w:hint="eastAsia"/>
          <w:color w:val="000000"/>
          <w:kern w:val="0"/>
          <w:szCs w:val="28"/>
        </w:rPr>
        <w:t>森林</w:t>
      </w:r>
      <w:r>
        <w:rPr>
          <w:rFonts w:hint="eastAsia"/>
          <w:color w:val="000000"/>
          <w:kern w:val="0"/>
          <w:szCs w:val="28"/>
        </w:rPr>
        <w:t>资源保护管理任务的有效实施，应依据行政区划、资源现状、发展规划等因素，对全市划分上下衔接的多级管理网格，明确网格管理责任，充分发挥各级林长尤其是基层林长的主体作用，形成目标清晰、运转高效的网格化监管机制，实现</w:t>
      </w:r>
      <w:r w:rsidR="003C6420">
        <w:rPr>
          <w:rFonts w:hint="eastAsia"/>
          <w:color w:val="000000"/>
          <w:kern w:val="0"/>
          <w:szCs w:val="28"/>
        </w:rPr>
        <w:t>森林资源</w:t>
      </w:r>
      <w:r>
        <w:rPr>
          <w:rFonts w:hint="eastAsia"/>
          <w:color w:val="000000"/>
          <w:kern w:val="0"/>
          <w:szCs w:val="28"/>
        </w:rPr>
        <w:t>的精细化管理。</w:t>
      </w:r>
    </w:p>
    <w:p w:rsidR="00533611" w:rsidRDefault="00E47AC3" w:rsidP="006B6E5E">
      <w:pPr>
        <w:pStyle w:val="11"/>
        <w:spacing w:beforeLines="50"/>
        <w:ind w:firstLineChars="0" w:firstLine="0"/>
        <w:outlineLvl w:val="3"/>
        <w:rPr>
          <w:b/>
        </w:rPr>
      </w:pPr>
      <w:r>
        <w:rPr>
          <w:b/>
        </w:rPr>
        <w:t>4.3.1.3</w:t>
      </w:r>
      <w:r w:rsidR="005F2544">
        <w:rPr>
          <w:rFonts w:hint="eastAsia"/>
          <w:b/>
        </w:rPr>
        <w:t>突出标准化</w:t>
      </w:r>
    </w:p>
    <w:p w:rsidR="00533611" w:rsidRDefault="005F2544">
      <w:pPr>
        <w:ind w:firstLine="560"/>
        <w:rPr>
          <w:color w:val="000000"/>
          <w:kern w:val="0"/>
          <w:szCs w:val="28"/>
        </w:rPr>
      </w:pPr>
      <w:r w:rsidRPr="00134375">
        <w:rPr>
          <w:rFonts w:hint="eastAsia"/>
          <w:color w:val="000000"/>
          <w:kern w:val="0"/>
          <w:szCs w:val="28"/>
        </w:rPr>
        <w:t>聚焦</w:t>
      </w:r>
      <w:r w:rsidR="003C6420" w:rsidRPr="00134375">
        <w:rPr>
          <w:rFonts w:hint="eastAsia"/>
          <w:color w:val="000000"/>
          <w:kern w:val="0"/>
          <w:szCs w:val="28"/>
        </w:rPr>
        <w:t>森林资源</w:t>
      </w:r>
      <w:r w:rsidR="00B919A1" w:rsidRPr="00134375">
        <w:rPr>
          <w:rFonts w:hint="eastAsia"/>
          <w:color w:val="000000"/>
          <w:kern w:val="0"/>
          <w:szCs w:val="28"/>
        </w:rPr>
        <w:t>管护</w:t>
      </w:r>
      <w:r w:rsidRPr="00134375">
        <w:rPr>
          <w:rFonts w:hint="eastAsia"/>
          <w:color w:val="000000"/>
          <w:kern w:val="0"/>
          <w:szCs w:val="28"/>
        </w:rPr>
        <w:t>改革目标，</w:t>
      </w:r>
      <w:r>
        <w:rPr>
          <w:rFonts w:hint="eastAsia"/>
          <w:color w:val="000000"/>
          <w:kern w:val="0"/>
          <w:szCs w:val="28"/>
        </w:rPr>
        <w:t>将标准化作为推进林长制工作落实的有效手段，从组织体系标准化、工作内容标准化、业务流程标准化、信息公开标准化、考核评价标准化等方面，全面规范林长制工作的部署实施，实现林长制标准化建设，推动森林资源保护发展工作的提质增效。</w:t>
      </w:r>
    </w:p>
    <w:p w:rsidR="00533611" w:rsidRDefault="0058374F" w:rsidP="006B6E5E">
      <w:pPr>
        <w:pStyle w:val="11"/>
        <w:spacing w:beforeLines="50"/>
        <w:ind w:firstLineChars="0" w:firstLine="0"/>
        <w:outlineLvl w:val="2"/>
        <w:rPr>
          <w:b/>
        </w:rPr>
      </w:pPr>
      <w:bookmarkStart w:id="28" w:name="_GoBack"/>
      <w:bookmarkStart w:id="29" w:name="_Toc80359259"/>
      <w:bookmarkEnd w:id="28"/>
      <w:r>
        <w:rPr>
          <w:b/>
        </w:rPr>
        <w:t>4.3.2</w:t>
      </w:r>
      <w:r w:rsidR="005F2544">
        <w:rPr>
          <w:rFonts w:hint="eastAsia"/>
          <w:b/>
        </w:rPr>
        <w:t>建立体系化组织机构</w:t>
      </w:r>
      <w:bookmarkEnd w:id="29"/>
    </w:p>
    <w:p w:rsidR="00533611" w:rsidRDefault="005F2544">
      <w:pPr>
        <w:ind w:firstLine="560"/>
        <w:rPr>
          <w:color w:val="000000"/>
          <w:kern w:val="0"/>
          <w:szCs w:val="28"/>
        </w:rPr>
      </w:pPr>
      <w:r>
        <w:rPr>
          <w:rFonts w:hint="eastAsia"/>
          <w:color w:val="000000"/>
          <w:kern w:val="0"/>
          <w:szCs w:val="28"/>
        </w:rPr>
        <w:lastRenderedPageBreak/>
        <w:t>全面建立市、</w:t>
      </w:r>
      <w:r w:rsidR="00905E68">
        <w:rPr>
          <w:rFonts w:hint="eastAsia"/>
          <w:color w:val="000000"/>
          <w:kern w:val="0"/>
          <w:szCs w:val="28"/>
        </w:rPr>
        <w:t>市（县、区）</w:t>
      </w:r>
      <w:r>
        <w:rPr>
          <w:rFonts w:hint="eastAsia"/>
          <w:color w:val="000000"/>
          <w:kern w:val="0"/>
          <w:szCs w:val="28"/>
        </w:rPr>
        <w:t>、镇（街道）、村（社区）四级林长制体系，推动形成职责分明、共保联治、监管有力、奖惩严明的森林资源保护管理新机制。</w:t>
      </w:r>
    </w:p>
    <w:p w:rsidR="00533611" w:rsidRDefault="0058374F" w:rsidP="006B6E5E">
      <w:pPr>
        <w:pStyle w:val="11"/>
        <w:spacing w:beforeLines="50"/>
        <w:ind w:firstLineChars="0" w:firstLine="0"/>
        <w:outlineLvl w:val="3"/>
        <w:rPr>
          <w:b/>
        </w:rPr>
      </w:pPr>
      <w:r>
        <w:rPr>
          <w:b/>
        </w:rPr>
        <w:t>4.3.2.1</w:t>
      </w:r>
      <w:r w:rsidR="005F2544">
        <w:rPr>
          <w:rFonts w:hint="eastAsia"/>
          <w:b/>
        </w:rPr>
        <w:t>建立组织体系</w:t>
      </w:r>
    </w:p>
    <w:p w:rsidR="003C6420" w:rsidRPr="00C07F15" w:rsidRDefault="003C6420" w:rsidP="003C6420">
      <w:pPr>
        <w:ind w:firstLine="560"/>
      </w:pPr>
      <w:r w:rsidRPr="00C07F15">
        <w:t>（</w:t>
      </w:r>
      <w:r>
        <w:rPr>
          <w:rFonts w:hint="eastAsia"/>
        </w:rPr>
        <w:t>1</w:t>
      </w:r>
      <w:r w:rsidRPr="00C07F15">
        <w:t>）</w:t>
      </w:r>
      <w:r w:rsidRPr="0010570A">
        <w:t>分级设立林长。</w:t>
      </w:r>
      <w:r w:rsidRPr="00C07F15">
        <w:t>市设立总林长和副总林长，由市委书记、市长担任总林长，市委副书记、分管副市长担任副总林长，市（县、区）、镇（街道）、村（社区）党政负责同志分别担任相应林长。</w:t>
      </w:r>
    </w:p>
    <w:p w:rsidR="00E75271" w:rsidRPr="00C07F15" w:rsidRDefault="003C6420" w:rsidP="00E75271">
      <w:pPr>
        <w:ind w:firstLine="560"/>
      </w:pPr>
      <w:r w:rsidRPr="00C07F15">
        <w:t>（</w:t>
      </w:r>
      <w:r>
        <w:rPr>
          <w:rFonts w:hint="eastAsia"/>
        </w:rPr>
        <w:t>2</w:t>
      </w:r>
      <w:r w:rsidRPr="00C07F15">
        <w:t>）</w:t>
      </w:r>
      <w:r w:rsidRPr="0010570A">
        <w:t>成立林长制工作领导小组。</w:t>
      </w:r>
      <w:r w:rsidR="002E505E" w:rsidRPr="002E505E">
        <w:t>成立</w:t>
      </w:r>
      <w:r w:rsidR="002E505E" w:rsidRPr="002E505E">
        <w:t>“</w:t>
      </w:r>
      <w:r w:rsidR="002E505E" w:rsidRPr="002E505E">
        <w:t>市林长制工作领导小组</w:t>
      </w:r>
      <w:r w:rsidR="002E505E" w:rsidRPr="002E505E">
        <w:t>”</w:t>
      </w:r>
      <w:r w:rsidR="002E505E" w:rsidRPr="002E505E">
        <w:t>，由市委、市政府主要领导任组长，市政府分管领导任副组长。市委组织部、市委宣传部、市委编办，市发展改革委、公安局、民政局、司法局、财政局、人力资源和社会保障局、自然资源和规划局、生态环境局、住房和城乡建设局、交通运输局、水利局、农业农村局、市政和园林局、城市管理局、文化广电和旅游局、应急管理局和市文旅集团主要负责人为成员。市林长制工作领导小组在市自然资源和规划局设办公室，由市自然资源和规划局主要负责人任办公室主任。</w:t>
      </w:r>
    </w:p>
    <w:p w:rsidR="003C6420" w:rsidRPr="00C07F15" w:rsidRDefault="003C6420" w:rsidP="003C6420">
      <w:pPr>
        <w:ind w:firstLine="560"/>
      </w:pPr>
      <w:r w:rsidRPr="00C07F15">
        <w:t>市（县、区）、镇（街道）林长制工作领导小组及林长制</w:t>
      </w:r>
      <w:r w:rsidR="00F729E0">
        <w:rPr>
          <w:rFonts w:hint="eastAsia"/>
        </w:rPr>
        <w:t>领导小组</w:t>
      </w:r>
      <w:r w:rsidRPr="00C07F15">
        <w:t>办公室可参照市级组织形式设置。</w:t>
      </w:r>
    </w:p>
    <w:p w:rsidR="00533611" w:rsidRPr="0057767E" w:rsidRDefault="005F2544" w:rsidP="003C6420">
      <w:pPr>
        <w:ind w:firstLine="560"/>
      </w:pPr>
      <w:r w:rsidRPr="0057767E">
        <w:rPr>
          <w:rFonts w:hint="eastAsia"/>
        </w:rPr>
        <w:t>（</w:t>
      </w:r>
      <w:r w:rsidRPr="0057767E">
        <w:rPr>
          <w:rFonts w:hint="eastAsia"/>
        </w:rPr>
        <w:t>3</w:t>
      </w:r>
      <w:r w:rsidRPr="0057767E">
        <w:rPr>
          <w:rFonts w:hint="eastAsia"/>
        </w:rPr>
        <w:t>）划分管理网格。</w:t>
      </w:r>
    </w:p>
    <w:p w:rsidR="00533611" w:rsidRPr="0057767E" w:rsidRDefault="005F2544" w:rsidP="003C6420">
      <w:pPr>
        <w:ind w:firstLine="560"/>
      </w:pPr>
      <w:r w:rsidRPr="0057767E">
        <w:rPr>
          <w:rFonts w:hint="eastAsia"/>
        </w:rPr>
        <w:t>运用网格化管理思路，结合无锡市资源禀赋特点，实现全域网格划分。各级林长均进行网格化管理，建立各级管理责任与空间网格的对应关系，实现</w:t>
      </w:r>
      <w:r w:rsidR="0086530D" w:rsidRPr="0057767E">
        <w:t>市、市（县、区）、镇（街道）、村（社区）</w:t>
      </w:r>
      <w:r w:rsidR="0086530D" w:rsidRPr="0057767E">
        <w:rPr>
          <w:rFonts w:hint="eastAsia"/>
        </w:rPr>
        <w:t>四</w:t>
      </w:r>
      <w:r w:rsidRPr="0057767E">
        <w:rPr>
          <w:rFonts w:hint="eastAsia"/>
        </w:rPr>
        <w:t>级林长工作的网格化分解，每个网格设置林长、副林长、护林员等，明确分工，落实责任。</w:t>
      </w:r>
    </w:p>
    <w:p w:rsidR="00533611" w:rsidRDefault="005F2544" w:rsidP="003C6420">
      <w:pPr>
        <w:ind w:firstLine="560"/>
      </w:pPr>
      <w:r w:rsidRPr="0057767E">
        <w:rPr>
          <w:rFonts w:hint="eastAsia"/>
        </w:rPr>
        <w:t>网格与林长级别一一对应。第一级林长为市党政一把手，对应最大的网格——市；第二级林长为</w:t>
      </w:r>
      <w:r w:rsidR="0003490A" w:rsidRPr="0057767E">
        <w:rPr>
          <w:rFonts w:hint="eastAsia"/>
        </w:rPr>
        <w:t>市（县、区）</w:t>
      </w:r>
      <w:r w:rsidRPr="0057767E">
        <w:rPr>
          <w:rFonts w:hint="eastAsia"/>
        </w:rPr>
        <w:t>党政一把手，对应第二</w:t>
      </w:r>
      <w:r w:rsidRPr="0057767E">
        <w:rPr>
          <w:rFonts w:hint="eastAsia"/>
        </w:rPr>
        <w:lastRenderedPageBreak/>
        <w:t>级网格——</w:t>
      </w:r>
      <w:r w:rsidR="0003490A" w:rsidRPr="0057767E">
        <w:rPr>
          <w:rFonts w:hint="eastAsia"/>
        </w:rPr>
        <w:t>市（县、区）</w:t>
      </w:r>
      <w:r w:rsidR="00C740EA">
        <w:rPr>
          <w:rFonts w:hint="eastAsia"/>
        </w:rPr>
        <w:t>；第三级林长为镇（街道）党政一把手，对应第三级网格——</w:t>
      </w:r>
      <w:r w:rsidRPr="0057767E">
        <w:rPr>
          <w:rFonts w:hint="eastAsia"/>
        </w:rPr>
        <w:t>镇（街道）；第四级林长为村（社区）级党政一把手，对应第四级网格——村（社区）。</w:t>
      </w:r>
    </w:p>
    <w:p w:rsidR="00533611" w:rsidRDefault="0003490A" w:rsidP="006B6E5E">
      <w:pPr>
        <w:pStyle w:val="11"/>
        <w:spacing w:beforeLines="50"/>
        <w:ind w:firstLineChars="0" w:firstLine="0"/>
        <w:outlineLvl w:val="3"/>
        <w:rPr>
          <w:b/>
        </w:rPr>
      </w:pPr>
      <w:r>
        <w:rPr>
          <w:b/>
        </w:rPr>
        <w:t>4.3.2.2</w:t>
      </w:r>
      <w:r w:rsidR="005F2544">
        <w:rPr>
          <w:rFonts w:hint="eastAsia"/>
          <w:b/>
        </w:rPr>
        <w:t>明确工作职责</w:t>
      </w:r>
    </w:p>
    <w:p w:rsidR="00533611" w:rsidRPr="00D66284" w:rsidRDefault="005F2544">
      <w:pPr>
        <w:ind w:firstLine="560"/>
        <w:rPr>
          <w:color w:val="000000"/>
          <w:kern w:val="0"/>
          <w:szCs w:val="28"/>
        </w:rPr>
      </w:pPr>
      <w:r w:rsidRPr="00D66284">
        <w:rPr>
          <w:rFonts w:hint="eastAsia"/>
          <w:color w:val="000000"/>
          <w:kern w:val="0"/>
          <w:szCs w:val="28"/>
        </w:rPr>
        <w:t>（</w:t>
      </w:r>
      <w:r w:rsidRPr="00D66284">
        <w:rPr>
          <w:rFonts w:hint="eastAsia"/>
          <w:color w:val="000000"/>
          <w:kern w:val="0"/>
          <w:szCs w:val="28"/>
        </w:rPr>
        <w:t>1</w:t>
      </w:r>
      <w:r w:rsidRPr="00D66284">
        <w:rPr>
          <w:rFonts w:hint="eastAsia"/>
          <w:color w:val="000000"/>
          <w:kern w:val="0"/>
          <w:szCs w:val="28"/>
        </w:rPr>
        <w:t>）各级林长职责</w:t>
      </w:r>
    </w:p>
    <w:p w:rsidR="00457655" w:rsidRPr="00D66284" w:rsidRDefault="003C6420" w:rsidP="003C6420">
      <w:pPr>
        <w:ind w:firstLine="560"/>
      </w:pPr>
      <w:r w:rsidRPr="00D66284">
        <w:t>市级总林长、副总林长负责组织领导全市森林资源保护发展工作，承担全面建立林长制的总指挥、总督导职责。市级总林长每年主持召开会议不少于</w:t>
      </w:r>
      <w:r w:rsidRPr="00D66284">
        <w:t>1</w:t>
      </w:r>
      <w:r w:rsidRPr="00D66284">
        <w:t>次，按照上级统一部署，每年组织开展全面督查不少于</w:t>
      </w:r>
      <w:r w:rsidRPr="00D66284">
        <w:t>1</w:t>
      </w:r>
      <w:r w:rsidRPr="00D66284">
        <w:t>次。</w:t>
      </w:r>
    </w:p>
    <w:p w:rsidR="003C6420" w:rsidRPr="00D66284" w:rsidRDefault="003C6420" w:rsidP="00457655">
      <w:pPr>
        <w:ind w:firstLine="560"/>
      </w:pPr>
      <w:r w:rsidRPr="00D66284">
        <w:t>各级林长负责本辖区内的森林资源保护发展工作，落实保护发展森林资源目标责任制</w:t>
      </w:r>
      <w:r w:rsidRPr="00D66284">
        <w:rPr>
          <w:rFonts w:hint="eastAsia"/>
        </w:rPr>
        <w:t>；</w:t>
      </w:r>
      <w:r w:rsidRPr="00D66284">
        <w:t>围绕森林覆盖率、森林蓄积量、林种树种结构优化等林业发展主要目标，因地制宜组织制定森林资源保护发展规划和年度实施计划，确保森林资源总量保持稳定、质量持续提高、功能稳步提升</w:t>
      </w:r>
      <w:r w:rsidRPr="00D66284">
        <w:rPr>
          <w:rFonts w:hint="eastAsia"/>
        </w:rPr>
        <w:t>；</w:t>
      </w:r>
      <w:r w:rsidRPr="00D66284">
        <w:t>研究决定林业发展重大事项，依法全面保护森林资源，推动生态保护修复，组织落实森林防灭火、重大有害生物防治责任和措施，强化林业行政执法</w:t>
      </w:r>
      <w:r w:rsidRPr="00D66284">
        <w:rPr>
          <w:rFonts w:hint="eastAsia"/>
        </w:rPr>
        <w:t>；</w:t>
      </w:r>
      <w:r w:rsidRPr="00D66284">
        <w:t>协调解决林长制推行过程中的重大问题，牵头组织督促检查、绩效考核，强化激励与问责。</w:t>
      </w:r>
    </w:p>
    <w:p w:rsidR="00533611" w:rsidRPr="00D66284" w:rsidRDefault="005F2544">
      <w:pPr>
        <w:ind w:firstLine="560"/>
        <w:rPr>
          <w:color w:val="000000"/>
          <w:kern w:val="0"/>
          <w:szCs w:val="28"/>
        </w:rPr>
      </w:pPr>
      <w:r w:rsidRPr="00D66284">
        <w:rPr>
          <w:rFonts w:hint="eastAsia"/>
          <w:color w:val="000000"/>
          <w:kern w:val="0"/>
          <w:szCs w:val="28"/>
        </w:rPr>
        <w:t>（</w:t>
      </w:r>
      <w:r w:rsidRPr="00D66284">
        <w:rPr>
          <w:rFonts w:hint="eastAsia"/>
          <w:color w:val="000000"/>
          <w:kern w:val="0"/>
          <w:szCs w:val="28"/>
        </w:rPr>
        <w:t>2</w:t>
      </w:r>
      <w:r w:rsidRPr="00D66284">
        <w:rPr>
          <w:rFonts w:hint="eastAsia"/>
          <w:color w:val="000000"/>
          <w:kern w:val="0"/>
          <w:szCs w:val="28"/>
        </w:rPr>
        <w:t>）林长制</w:t>
      </w:r>
      <w:r w:rsidR="00F729E0" w:rsidRPr="00D66284">
        <w:rPr>
          <w:rFonts w:hint="eastAsia"/>
          <w:color w:val="000000"/>
          <w:kern w:val="0"/>
          <w:szCs w:val="28"/>
        </w:rPr>
        <w:t>领导小组</w:t>
      </w:r>
      <w:r w:rsidRPr="00D66284">
        <w:rPr>
          <w:rFonts w:hint="eastAsia"/>
          <w:color w:val="000000"/>
          <w:kern w:val="0"/>
          <w:szCs w:val="28"/>
        </w:rPr>
        <w:t>办公室职责</w:t>
      </w:r>
    </w:p>
    <w:p w:rsidR="00533611" w:rsidRPr="00D66284" w:rsidRDefault="005F2544">
      <w:pPr>
        <w:ind w:firstLine="560"/>
        <w:rPr>
          <w:color w:val="000000"/>
          <w:kern w:val="0"/>
          <w:szCs w:val="28"/>
        </w:rPr>
      </w:pPr>
      <w:r w:rsidRPr="00D66284">
        <w:rPr>
          <w:rFonts w:hint="eastAsia"/>
          <w:color w:val="000000"/>
          <w:kern w:val="0"/>
          <w:szCs w:val="28"/>
        </w:rPr>
        <w:t>贯彻落实市政府关于推行林长制的决策部署；承担林长制日常工作，落实总林长、副总林长交办的工作任务；牵头研究制定全面推行林长制的工作方案、相关制度及考核办法；指导、协调、推动和督促全面推行林长制措施的组织落实。</w:t>
      </w:r>
    </w:p>
    <w:p w:rsidR="00533611" w:rsidRPr="00D66284" w:rsidRDefault="005F2544">
      <w:pPr>
        <w:ind w:firstLine="560"/>
        <w:rPr>
          <w:color w:val="000000"/>
          <w:kern w:val="0"/>
          <w:szCs w:val="28"/>
        </w:rPr>
      </w:pPr>
      <w:r w:rsidRPr="00D66284">
        <w:rPr>
          <w:rFonts w:hint="eastAsia"/>
          <w:color w:val="000000"/>
          <w:kern w:val="0"/>
          <w:szCs w:val="28"/>
        </w:rPr>
        <w:t>（</w:t>
      </w:r>
      <w:r w:rsidRPr="00D66284">
        <w:rPr>
          <w:rFonts w:hint="eastAsia"/>
          <w:color w:val="000000"/>
          <w:kern w:val="0"/>
          <w:szCs w:val="28"/>
        </w:rPr>
        <w:t>3</w:t>
      </w:r>
      <w:r w:rsidRPr="00D66284">
        <w:rPr>
          <w:rFonts w:hint="eastAsia"/>
          <w:color w:val="000000"/>
          <w:kern w:val="0"/>
          <w:szCs w:val="28"/>
        </w:rPr>
        <w:t>）</w:t>
      </w:r>
      <w:r w:rsidR="001F5C84" w:rsidRPr="00D66284">
        <w:rPr>
          <w:rFonts w:hint="eastAsia"/>
          <w:color w:val="000000"/>
          <w:kern w:val="0"/>
          <w:szCs w:val="28"/>
        </w:rPr>
        <w:t>林长制领导小组</w:t>
      </w:r>
      <w:r w:rsidRPr="00D66284">
        <w:rPr>
          <w:rFonts w:hint="eastAsia"/>
          <w:color w:val="000000"/>
          <w:kern w:val="0"/>
          <w:szCs w:val="28"/>
        </w:rPr>
        <w:t>成员单位职责</w:t>
      </w:r>
    </w:p>
    <w:p w:rsidR="00533611" w:rsidRPr="00D66284" w:rsidRDefault="001F5C84">
      <w:pPr>
        <w:ind w:firstLine="560"/>
        <w:rPr>
          <w:color w:val="000000"/>
          <w:kern w:val="0"/>
          <w:szCs w:val="28"/>
        </w:rPr>
      </w:pPr>
      <w:r w:rsidRPr="00D66284">
        <w:rPr>
          <w:rFonts w:hint="eastAsia"/>
          <w:color w:val="000000"/>
          <w:kern w:val="0"/>
          <w:szCs w:val="28"/>
        </w:rPr>
        <w:t>林长制领导小组</w:t>
      </w:r>
      <w:r w:rsidR="005F2544" w:rsidRPr="00D66284">
        <w:rPr>
          <w:rFonts w:hint="eastAsia"/>
          <w:color w:val="000000"/>
          <w:kern w:val="0"/>
          <w:szCs w:val="28"/>
        </w:rPr>
        <w:t>成员单位按照职责分工，各司其职，协同推进林长制工作。</w:t>
      </w:r>
    </w:p>
    <w:p w:rsidR="00E75271" w:rsidRPr="00E75271" w:rsidRDefault="00E75271" w:rsidP="00E75271">
      <w:pPr>
        <w:spacing w:line="560" w:lineRule="exact"/>
        <w:ind w:firstLine="560"/>
      </w:pPr>
      <w:r w:rsidRPr="00E75271">
        <w:lastRenderedPageBreak/>
        <w:t>市委组织部：负责指导各级党组织将所在管理层面林长履职情况及其工作成效作为晋级提拔任用的依据，同时纳入地方年度考核述职重要内容，为推动林长制工作运行提供组织保障。</w:t>
      </w:r>
    </w:p>
    <w:p w:rsidR="00E75271" w:rsidRPr="00E75271" w:rsidRDefault="00E75271" w:rsidP="00E75271">
      <w:pPr>
        <w:spacing w:line="560" w:lineRule="exact"/>
        <w:ind w:firstLine="560"/>
      </w:pPr>
      <w:r w:rsidRPr="00E75271">
        <w:t>市委宣传部：负责对林长制工作机制、运行模式、建设成效及成功经验进行总结和宣传报道。</w:t>
      </w:r>
    </w:p>
    <w:p w:rsidR="00E75271" w:rsidRPr="00E75271" w:rsidRDefault="00E75271" w:rsidP="00E75271">
      <w:pPr>
        <w:spacing w:line="560" w:lineRule="exact"/>
        <w:ind w:firstLine="560"/>
      </w:pPr>
      <w:r w:rsidRPr="00E75271">
        <w:t>市委编办：负责林长制涉及的机构设置、编制保障等工作，指导加强优化林业管理机构和基层林业服务体系建设等有关工作，指导理顺林业执法体系。</w:t>
      </w:r>
    </w:p>
    <w:p w:rsidR="00E75271" w:rsidRPr="00E75271" w:rsidRDefault="00E75271" w:rsidP="00E75271">
      <w:pPr>
        <w:spacing w:line="560" w:lineRule="exact"/>
        <w:ind w:firstLine="560"/>
      </w:pPr>
      <w:r w:rsidRPr="00E75271">
        <w:t>市发展改革委：负责指导将林业生态保护与建设纳入地方国民经济和社会发展规划，统筹协调将符合条件的森林资源保护发展重大事项列入重大项目计划清单，优先支持国有林场和重点林区水、电、路、气和通讯等基础设施建设，持续推进国土绿化等专项工程建设。</w:t>
      </w:r>
    </w:p>
    <w:p w:rsidR="00E75271" w:rsidRPr="00E75271" w:rsidRDefault="00E75271" w:rsidP="00E75271">
      <w:pPr>
        <w:spacing w:line="560" w:lineRule="exact"/>
        <w:ind w:firstLine="560"/>
      </w:pPr>
      <w:r w:rsidRPr="00E75271">
        <w:t>市公安局：负责依法查处涉林治安刑事案件，严厉打击破坏森林、林地、自然保护地和野生动植物资源犯罪行为，配合开展行政执法监管和区域性森林安全专项整治活动，维护自然资源和生态环境安全。</w:t>
      </w:r>
    </w:p>
    <w:p w:rsidR="00E75271" w:rsidRPr="00E75271" w:rsidRDefault="00E75271" w:rsidP="00E75271">
      <w:pPr>
        <w:spacing w:line="560" w:lineRule="exact"/>
        <w:ind w:firstLine="560"/>
      </w:pPr>
      <w:r w:rsidRPr="00E75271">
        <w:t>市民政局：负责涉林殡葬管理，负责指导各地做好林区散坟迁移安置工作，倡导生态节地安葬，按照相关规定有计划推进生态纪念林及生态公墓建设。</w:t>
      </w:r>
    </w:p>
    <w:p w:rsidR="00E75271" w:rsidRPr="00E75271" w:rsidRDefault="00E75271" w:rsidP="00E75271">
      <w:pPr>
        <w:spacing w:line="560" w:lineRule="exact"/>
        <w:ind w:firstLine="560"/>
      </w:pPr>
      <w:r w:rsidRPr="00E75271">
        <w:t>市司法局：负责指导涉林地方性法规规章等制定修订工作；指导林业依法行政工作。</w:t>
      </w:r>
    </w:p>
    <w:p w:rsidR="00E75271" w:rsidRPr="00E75271" w:rsidRDefault="00E75271" w:rsidP="00E75271">
      <w:pPr>
        <w:spacing w:line="560" w:lineRule="exact"/>
        <w:ind w:firstLine="560"/>
      </w:pPr>
      <w:r w:rsidRPr="00E75271">
        <w:t>市财政局：落实林长制工作经费保障，协调造林绿化、森林抚育保护管理等所需资金，监督资金使用。</w:t>
      </w:r>
    </w:p>
    <w:p w:rsidR="00E75271" w:rsidRPr="00E75271" w:rsidRDefault="00E75271" w:rsidP="00E75271">
      <w:pPr>
        <w:spacing w:line="560" w:lineRule="exact"/>
        <w:ind w:firstLine="560"/>
      </w:pPr>
      <w:r w:rsidRPr="00E75271">
        <w:t>市人力资源和社会保障局：根据上级有关规定负责指导做好相关评比表彰工作，并按照职责分工落实相关待遇。</w:t>
      </w:r>
    </w:p>
    <w:p w:rsidR="00E75271" w:rsidRPr="00E75271" w:rsidRDefault="00E75271" w:rsidP="00E75271">
      <w:pPr>
        <w:spacing w:line="560" w:lineRule="exact"/>
        <w:ind w:firstLine="560"/>
      </w:pPr>
      <w:r w:rsidRPr="00E75271">
        <w:lastRenderedPageBreak/>
        <w:t>市自然资源和规划局（林业局）：负责组织编制国土空间规划</w:t>
      </w:r>
      <w:r w:rsidRPr="00E75271">
        <w:t>,</w:t>
      </w:r>
      <w:r w:rsidRPr="00E75271">
        <w:t>划定生态保护红线</w:t>
      </w:r>
      <w:r w:rsidRPr="00E75271">
        <w:t xml:space="preserve">; </w:t>
      </w:r>
      <w:r w:rsidRPr="00E75271">
        <w:t>落实林地保护利用专项规划，协调保障森林资源保护发展用地，负责森林资源调查确权登记。负责国土绿化、森林资源管理、林木种苗监管、森林防火、林业有害生物防控、野生动植物保护管理、湿地保护修复、自然保护地监管，承担市林长制办公室日常工作。</w:t>
      </w:r>
    </w:p>
    <w:p w:rsidR="00E75271" w:rsidRPr="00E75271" w:rsidRDefault="00E75271" w:rsidP="00E75271">
      <w:pPr>
        <w:spacing w:line="560" w:lineRule="exact"/>
        <w:ind w:firstLine="560"/>
      </w:pPr>
      <w:r w:rsidRPr="00E75271">
        <w:t>市生态环境局：负责林区建设工程项目的环评审批，负责指导协调和监督生态保护修复工作。</w:t>
      </w:r>
    </w:p>
    <w:p w:rsidR="00E75271" w:rsidRPr="00E75271" w:rsidRDefault="00E75271" w:rsidP="00E75271">
      <w:pPr>
        <w:spacing w:line="560" w:lineRule="exact"/>
        <w:ind w:firstLine="560"/>
      </w:pPr>
      <w:r w:rsidRPr="00E75271">
        <w:t>市住房和城乡建设局：负责指导城市绿地系统建设，增加城市森林绿地总量。</w:t>
      </w:r>
    </w:p>
    <w:p w:rsidR="00E75271" w:rsidRPr="00E75271" w:rsidRDefault="00E75271" w:rsidP="00E75271">
      <w:pPr>
        <w:spacing w:line="560" w:lineRule="exact"/>
        <w:ind w:firstLine="560"/>
      </w:pPr>
      <w:r w:rsidRPr="00E75271">
        <w:t>市交通运输局：组织开展国道、省道等干线公路路权范围内绿化带、林带建设与保护工作。</w:t>
      </w:r>
    </w:p>
    <w:p w:rsidR="00E75271" w:rsidRPr="00E75271" w:rsidRDefault="00E75271" w:rsidP="00E75271">
      <w:pPr>
        <w:spacing w:line="560" w:lineRule="exact"/>
        <w:ind w:firstLine="560"/>
      </w:pPr>
      <w:r w:rsidRPr="00E75271">
        <w:t>市水利局：指导水利工程和河湖管理范围内的绿化管理工作，指导水土保持等相关工作。</w:t>
      </w:r>
    </w:p>
    <w:p w:rsidR="00E75271" w:rsidRPr="00E75271" w:rsidRDefault="00E75271" w:rsidP="00E75271">
      <w:pPr>
        <w:spacing w:line="560" w:lineRule="exact"/>
        <w:ind w:firstLine="560"/>
      </w:pPr>
      <w:r w:rsidRPr="00E75271">
        <w:t>市农业农村局：负责经济林果品以及林下种植的技术指导和服务相关工作，协调做好农田防护林建设等工作。</w:t>
      </w:r>
    </w:p>
    <w:p w:rsidR="00E75271" w:rsidRPr="00E75271" w:rsidRDefault="00E75271" w:rsidP="00E75271">
      <w:pPr>
        <w:spacing w:line="560" w:lineRule="exact"/>
        <w:ind w:firstLine="560"/>
      </w:pPr>
      <w:r w:rsidRPr="00E75271">
        <w:t>市市政和园林局：组织开展城市公园和绿地建设，加强园林绿化和绿地管理保护工作。</w:t>
      </w:r>
    </w:p>
    <w:p w:rsidR="00E75271" w:rsidRPr="00E75271" w:rsidRDefault="00E75271" w:rsidP="00E75271">
      <w:pPr>
        <w:spacing w:line="560" w:lineRule="exact"/>
        <w:ind w:firstLine="560"/>
      </w:pPr>
      <w:r w:rsidRPr="00E75271">
        <w:t>市城市管理局：指导建成区城市园林绿化建设和管理，加强城市绿化执法。</w:t>
      </w:r>
    </w:p>
    <w:p w:rsidR="00E75271" w:rsidRPr="00E75271" w:rsidRDefault="00E75271" w:rsidP="00E75271">
      <w:pPr>
        <w:spacing w:line="560" w:lineRule="exact"/>
        <w:ind w:firstLine="560"/>
      </w:pPr>
      <w:r w:rsidRPr="00E75271">
        <w:t>市文化广电和旅游局：负责协调、组织广播电视开展造林绿化、森林资源保护等宣传报道工作，配合有关部门发布森林防火和林业有害生物防治指挥部审定的灾情信息和扑救情况，指导生态旅游发展等工作。</w:t>
      </w:r>
    </w:p>
    <w:p w:rsidR="00E75271" w:rsidRPr="00E75271" w:rsidRDefault="00E75271" w:rsidP="00E75271">
      <w:pPr>
        <w:spacing w:line="560" w:lineRule="exact"/>
        <w:ind w:firstLine="560"/>
      </w:pPr>
      <w:r w:rsidRPr="00E75271">
        <w:lastRenderedPageBreak/>
        <w:t>市应急管理局：负责自然灾害综合监测预警，森林火灾扑救、突发事件应急救援。</w:t>
      </w:r>
    </w:p>
    <w:p w:rsidR="00E75271" w:rsidRPr="00E75271" w:rsidRDefault="00E75271" w:rsidP="006B6E5E">
      <w:pPr>
        <w:pStyle w:val="11"/>
        <w:spacing w:beforeLines="50"/>
        <w:ind w:firstLineChars="0" w:firstLine="0"/>
        <w:outlineLvl w:val="3"/>
        <w:rPr>
          <w:color w:val="auto"/>
          <w:kern w:val="2"/>
          <w:szCs w:val="22"/>
        </w:rPr>
      </w:pPr>
      <w:r w:rsidRPr="00E75271">
        <w:rPr>
          <w:color w:val="auto"/>
          <w:kern w:val="2"/>
          <w:szCs w:val="22"/>
        </w:rPr>
        <w:t>市文旅集团：协助景区及乡村旅游绿化，完善森林旅游产品和设施，保护提升森林景观；加强森林旅游公益宣传；协助制定森林旅游发展规划、拓展森林旅游发展空间。</w:t>
      </w:r>
    </w:p>
    <w:p w:rsidR="00533611" w:rsidRDefault="00047ADE" w:rsidP="006B6E5E">
      <w:pPr>
        <w:pStyle w:val="11"/>
        <w:spacing w:beforeLines="50"/>
        <w:ind w:firstLineChars="0" w:firstLine="0"/>
        <w:outlineLvl w:val="3"/>
        <w:rPr>
          <w:b/>
        </w:rPr>
      </w:pPr>
      <w:r>
        <w:rPr>
          <w:rFonts w:hint="eastAsia"/>
          <w:b/>
        </w:rPr>
        <w:t>4</w:t>
      </w:r>
      <w:r>
        <w:rPr>
          <w:b/>
        </w:rPr>
        <w:t>.3.2.3</w:t>
      </w:r>
      <w:r w:rsidR="005F2544">
        <w:rPr>
          <w:rFonts w:hint="eastAsia"/>
          <w:b/>
        </w:rPr>
        <w:t>明确运行方式</w:t>
      </w:r>
    </w:p>
    <w:p w:rsidR="00533611" w:rsidRDefault="005F2544" w:rsidP="00457655">
      <w:pPr>
        <w:ind w:firstLine="560"/>
        <w:rPr>
          <w:color w:val="000000"/>
          <w:kern w:val="0"/>
          <w:szCs w:val="28"/>
        </w:rPr>
      </w:pPr>
      <w:r>
        <w:rPr>
          <w:color w:val="000000"/>
          <w:kern w:val="0"/>
          <w:szCs w:val="28"/>
        </w:rPr>
        <w:t>林长制组织体系以</w:t>
      </w:r>
      <w:r>
        <w:rPr>
          <w:rFonts w:hint="eastAsia"/>
          <w:color w:val="000000"/>
          <w:kern w:val="0"/>
          <w:szCs w:val="28"/>
        </w:rPr>
        <w:t>纵向</w:t>
      </w:r>
      <w:r>
        <w:rPr>
          <w:color w:val="000000"/>
          <w:kern w:val="0"/>
          <w:szCs w:val="28"/>
        </w:rPr>
        <w:t>联动</w:t>
      </w:r>
      <w:r>
        <w:rPr>
          <w:rFonts w:hint="eastAsia"/>
          <w:color w:val="000000"/>
          <w:kern w:val="0"/>
          <w:szCs w:val="28"/>
        </w:rPr>
        <w:t>、</w:t>
      </w:r>
      <w:r>
        <w:rPr>
          <w:color w:val="000000"/>
          <w:kern w:val="0"/>
          <w:szCs w:val="28"/>
        </w:rPr>
        <w:t>横向协同的方式运行</w:t>
      </w:r>
      <w:r>
        <w:rPr>
          <w:rFonts w:hint="eastAsia"/>
          <w:color w:val="000000"/>
          <w:kern w:val="0"/>
          <w:szCs w:val="28"/>
        </w:rPr>
        <w:t>。纵向上整合</w:t>
      </w:r>
      <w:r w:rsidR="003C6420">
        <w:rPr>
          <w:rFonts w:hint="eastAsia"/>
          <w:color w:val="000000"/>
          <w:kern w:val="0"/>
          <w:szCs w:val="28"/>
        </w:rPr>
        <w:t>森林资源</w:t>
      </w:r>
      <w:r>
        <w:rPr>
          <w:rFonts w:hint="eastAsia"/>
          <w:color w:val="000000"/>
          <w:kern w:val="0"/>
          <w:szCs w:val="28"/>
        </w:rPr>
        <w:t>治理机制，赋予各级党委政府森林资源保护管理职责，构建“共同责任”体系。明晰各级林长之间的职责界限，通过实行垂直责任制，建立上下联动、迅速有效的报送渠道，实现不同层级政府行政资源的纵向整合。</w:t>
      </w:r>
      <w:r w:rsidRPr="007D0094">
        <w:rPr>
          <w:rFonts w:hint="eastAsia"/>
          <w:color w:val="000000"/>
          <w:kern w:val="0"/>
          <w:szCs w:val="28"/>
        </w:rPr>
        <w:t>各级林长制</w:t>
      </w:r>
      <w:r w:rsidR="00F729E0">
        <w:rPr>
          <w:rFonts w:hint="eastAsia"/>
          <w:color w:val="000000"/>
          <w:kern w:val="0"/>
          <w:szCs w:val="28"/>
        </w:rPr>
        <w:t>领导小组</w:t>
      </w:r>
      <w:r w:rsidRPr="007D0094">
        <w:rPr>
          <w:rFonts w:hint="eastAsia"/>
          <w:color w:val="000000"/>
          <w:kern w:val="0"/>
          <w:szCs w:val="28"/>
        </w:rPr>
        <w:t>办公室对</w:t>
      </w:r>
      <w:r w:rsidR="00A21B78" w:rsidRPr="007D0094">
        <w:rPr>
          <w:rFonts w:hint="eastAsia"/>
          <w:color w:val="000000"/>
          <w:kern w:val="0"/>
          <w:szCs w:val="28"/>
        </w:rPr>
        <w:t>本级</w:t>
      </w:r>
      <w:r w:rsidRPr="007D0094">
        <w:rPr>
          <w:rFonts w:hint="eastAsia"/>
          <w:color w:val="000000"/>
          <w:kern w:val="0"/>
          <w:szCs w:val="28"/>
        </w:rPr>
        <w:t>林长负责，</w:t>
      </w:r>
      <w:r>
        <w:rPr>
          <w:rFonts w:hint="eastAsia"/>
          <w:color w:val="000000"/>
          <w:kern w:val="0"/>
          <w:szCs w:val="28"/>
        </w:rPr>
        <w:t>承担成员单位召集和相关问题汇总、通报等工作，发挥“上传下达”的媒介传递作用，保障林长制工作信息的快速响应，森林资源保护管理工作得以有效运转。</w:t>
      </w:r>
    </w:p>
    <w:p w:rsidR="00533611" w:rsidRDefault="005F2544">
      <w:pPr>
        <w:ind w:firstLine="560"/>
        <w:rPr>
          <w:color w:val="000000"/>
          <w:kern w:val="0"/>
          <w:szCs w:val="28"/>
        </w:rPr>
      </w:pPr>
      <w:r w:rsidRPr="007D0094">
        <w:rPr>
          <w:rFonts w:hint="eastAsia"/>
          <w:color w:val="000000"/>
          <w:kern w:val="0"/>
          <w:szCs w:val="28"/>
        </w:rPr>
        <w:t>横向上突出组织间的整体关系，整合有关职</w:t>
      </w:r>
      <w:r w:rsidR="0048013C">
        <w:rPr>
          <w:rFonts w:hint="eastAsia"/>
          <w:color w:val="000000"/>
          <w:kern w:val="0"/>
          <w:szCs w:val="28"/>
        </w:rPr>
        <w:t>能部门在林业管理方面的行政权力，进行统一、有效的协调管理，</w:t>
      </w:r>
      <w:r w:rsidR="0048013C" w:rsidRPr="00F71D5D">
        <w:rPr>
          <w:rFonts w:hint="eastAsia"/>
          <w:color w:val="000000"/>
          <w:kern w:val="0"/>
          <w:szCs w:val="28"/>
        </w:rPr>
        <w:t>提高</w:t>
      </w:r>
      <w:r w:rsidRPr="00F71D5D">
        <w:rPr>
          <w:rFonts w:hint="eastAsia"/>
          <w:color w:val="000000"/>
          <w:kern w:val="0"/>
          <w:szCs w:val="28"/>
        </w:rPr>
        <w:t>林业管理效率和水平。</w:t>
      </w:r>
      <w:r w:rsidRPr="007D0094">
        <w:rPr>
          <w:rFonts w:hint="eastAsia"/>
          <w:color w:val="000000"/>
          <w:kern w:val="0"/>
          <w:szCs w:val="28"/>
        </w:rPr>
        <w:t>横向部门的协同由各级党委、政府领导，在明确相关部门的目标和职责后，强调各部门</w:t>
      </w:r>
      <w:r w:rsidR="0048013C">
        <w:rPr>
          <w:rFonts w:hint="eastAsia"/>
          <w:color w:val="000000"/>
          <w:kern w:val="0"/>
          <w:szCs w:val="28"/>
        </w:rPr>
        <w:t>共同参与，相互协调和监督。通过设立林长办公室、召开林长部门联席会议</w:t>
      </w:r>
      <w:r w:rsidRPr="007D0094">
        <w:rPr>
          <w:rFonts w:hint="eastAsia"/>
          <w:color w:val="000000"/>
          <w:kern w:val="0"/>
          <w:szCs w:val="28"/>
        </w:rPr>
        <w:t>等方式，改变传统的各部门利己分散管理模式，加强业务沟通和协同合作，实现加强林业保护管理的目的。</w:t>
      </w:r>
    </w:p>
    <w:p w:rsidR="00B220E8" w:rsidRPr="00390BFC" w:rsidRDefault="00DD3922" w:rsidP="006B6E5E">
      <w:pPr>
        <w:spacing w:beforeLines="50"/>
        <w:ind w:firstLineChars="0" w:firstLine="0"/>
        <w:jc w:val="center"/>
        <w:rPr>
          <w:b/>
          <w:color w:val="000000"/>
          <w:kern w:val="0"/>
          <w:szCs w:val="28"/>
        </w:rPr>
      </w:pPr>
      <w:r>
        <w:rPr>
          <w:noProof/>
        </w:rPr>
        <w:object w:dxaOrig="12391" w:dyaOrig="9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1pt;height:316.45pt;mso-width-percent:0;mso-height-percent:0;mso-width-percent:0;mso-height-percent:0" o:ole="">
            <v:imagedata r:id="rId17" o:title=""/>
          </v:shape>
          <o:OLEObject Type="Embed" ProgID="Visio.Drawing.15" ShapeID="_x0000_i1025" DrawAspect="Content" ObjectID="_1698823210" r:id="rId18"/>
        </w:object>
      </w:r>
      <w:r w:rsidR="00390BFC" w:rsidRPr="00390BFC">
        <w:rPr>
          <w:rFonts w:hint="eastAsia"/>
          <w:b/>
        </w:rPr>
        <w:t>图</w:t>
      </w:r>
      <w:r w:rsidR="00390BFC" w:rsidRPr="00390BFC">
        <w:rPr>
          <w:rFonts w:hint="eastAsia"/>
          <w:b/>
        </w:rPr>
        <w:t>4</w:t>
      </w:r>
      <w:r w:rsidR="00390BFC" w:rsidRPr="00390BFC">
        <w:rPr>
          <w:b/>
        </w:rPr>
        <w:t xml:space="preserve">-1 </w:t>
      </w:r>
      <w:r w:rsidR="00390BFC" w:rsidRPr="00390BFC">
        <w:rPr>
          <w:rFonts w:hint="eastAsia"/>
          <w:b/>
        </w:rPr>
        <w:t>林长制组织体系示意图</w:t>
      </w:r>
    </w:p>
    <w:p w:rsidR="00533611" w:rsidRDefault="008D41BF" w:rsidP="008D41BF">
      <w:pPr>
        <w:pStyle w:val="11"/>
        <w:ind w:firstLineChars="0" w:firstLine="0"/>
        <w:outlineLvl w:val="2"/>
        <w:rPr>
          <w:b/>
        </w:rPr>
      </w:pPr>
      <w:bookmarkStart w:id="30" w:name="_Toc80359260"/>
      <w:r>
        <w:rPr>
          <w:rFonts w:hint="eastAsia"/>
          <w:b/>
        </w:rPr>
        <w:t>4</w:t>
      </w:r>
      <w:r>
        <w:rPr>
          <w:b/>
        </w:rPr>
        <w:t>.3.3</w:t>
      </w:r>
      <w:r w:rsidR="005F2544">
        <w:rPr>
          <w:rFonts w:hint="eastAsia"/>
          <w:b/>
        </w:rPr>
        <w:t>制定规范化管理制度</w:t>
      </w:r>
      <w:bookmarkEnd w:id="30"/>
    </w:p>
    <w:p w:rsidR="00533611" w:rsidRPr="008D41BF" w:rsidRDefault="005F2544" w:rsidP="008D41BF">
      <w:pPr>
        <w:pStyle w:val="11"/>
      </w:pPr>
      <w:r>
        <w:rPr>
          <w:rFonts w:hint="eastAsia"/>
        </w:rPr>
        <w:t>建立林长制标准化规范以及林长会议制度、信息公开制度、部门协作制度、工作督查制度、工作考核等配套制度，保障林长制工作规范开展。</w:t>
      </w:r>
    </w:p>
    <w:p w:rsidR="00533611" w:rsidRDefault="008D41BF" w:rsidP="008D41BF">
      <w:pPr>
        <w:pStyle w:val="11"/>
        <w:ind w:firstLineChars="0" w:firstLine="0"/>
        <w:outlineLvl w:val="3"/>
        <w:rPr>
          <w:b/>
        </w:rPr>
      </w:pPr>
      <w:r w:rsidRPr="00A54107">
        <w:rPr>
          <w:rFonts w:hint="eastAsia"/>
          <w:b/>
        </w:rPr>
        <w:t>4</w:t>
      </w:r>
      <w:r w:rsidRPr="00A54107">
        <w:rPr>
          <w:b/>
        </w:rPr>
        <w:t>.3.3.1</w:t>
      </w:r>
      <w:r w:rsidR="00AA5D03">
        <w:rPr>
          <w:b/>
        </w:rPr>
        <w:t>林长制标准化</w:t>
      </w:r>
      <w:r w:rsidR="00AA5D03">
        <w:rPr>
          <w:rFonts w:hint="eastAsia"/>
          <w:b/>
        </w:rPr>
        <w:t>建设</w:t>
      </w:r>
    </w:p>
    <w:p w:rsidR="00533611" w:rsidRDefault="005F2544">
      <w:pPr>
        <w:pStyle w:val="11"/>
      </w:pPr>
      <w:r>
        <w:rPr>
          <w:rFonts w:hint="eastAsia"/>
        </w:rPr>
        <w:t>围绕林长制工作要点和管理要求，制定林长制标准化导则文档，明确林业管理各环节的人员配备、工作职责、作业要求等。建立</w:t>
      </w:r>
      <w:r w:rsidRPr="00531B41">
        <w:rPr>
          <w:rFonts w:hint="eastAsia"/>
        </w:rPr>
        <w:t>“</w:t>
      </w:r>
      <w:r w:rsidR="00DF5BEC" w:rsidRPr="00531B41">
        <w:rPr>
          <w:rFonts w:hint="eastAsia"/>
        </w:rPr>
        <w:t>四个强化</w:t>
      </w:r>
      <w:r w:rsidRPr="00531B41">
        <w:rPr>
          <w:rFonts w:hint="eastAsia"/>
        </w:rPr>
        <w:t>”</w:t>
      </w:r>
      <w:r>
        <w:rPr>
          <w:rFonts w:hint="eastAsia"/>
        </w:rPr>
        <w:t>标准化管理规范，指导林长公示、日常巡护、考核评价等工作有序开展，同时针对林长公示牌内容样式、公众服务信息公开内容、林长制二维码信息等进行统一要求，推动林长制标准化落实。</w:t>
      </w:r>
    </w:p>
    <w:p w:rsidR="00FB1FC1" w:rsidRDefault="00FB1FC1" w:rsidP="00FB1FC1">
      <w:pPr>
        <w:ind w:firstLine="560"/>
      </w:pPr>
    </w:p>
    <w:p w:rsidR="00FB1FC1" w:rsidRDefault="00FB1FC1" w:rsidP="00FB1FC1">
      <w:pPr>
        <w:ind w:firstLine="560"/>
      </w:pPr>
    </w:p>
    <w:p w:rsidR="00FB1FC1" w:rsidRPr="00FB1FC1" w:rsidRDefault="00FB1FC1" w:rsidP="00FB1FC1">
      <w:pPr>
        <w:ind w:firstLine="560"/>
      </w:pPr>
    </w:p>
    <w:p w:rsidR="00533611" w:rsidRDefault="005F2544">
      <w:pPr>
        <w:pStyle w:val="11"/>
        <w:ind w:firstLine="562"/>
        <w:rPr>
          <w:b/>
        </w:rPr>
      </w:pPr>
      <w:r w:rsidRPr="00494FF1">
        <w:rPr>
          <w:rFonts w:hint="eastAsia"/>
          <w:b/>
        </w:rPr>
        <w:lastRenderedPageBreak/>
        <w:t>（</w:t>
      </w:r>
      <w:r w:rsidRPr="00494FF1">
        <w:rPr>
          <w:rFonts w:hint="eastAsia"/>
          <w:b/>
        </w:rPr>
        <w:t>1</w:t>
      </w:r>
      <w:r w:rsidRPr="00494FF1">
        <w:rPr>
          <w:rFonts w:hint="eastAsia"/>
          <w:b/>
        </w:rPr>
        <w:t>）</w:t>
      </w:r>
      <w:r w:rsidR="00494FF1" w:rsidRPr="00494FF1">
        <w:rPr>
          <w:rFonts w:hint="eastAsia"/>
          <w:b/>
        </w:rPr>
        <w:t>强化</w:t>
      </w:r>
      <w:r w:rsidR="00EE0934" w:rsidRPr="00494FF1">
        <w:rPr>
          <w:rFonts w:hint="eastAsia"/>
          <w:b/>
        </w:rPr>
        <w:t>档案</w:t>
      </w:r>
      <w:r w:rsidRPr="00494FF1">
        <w:rPr>
          <w:rFonts w:hint="eastAsia"/>
          <w:b/>
        </w:rPr>
        <w:t>信息管理</w:t>
      </w:r>
    </w:p>
    <w:p w:rsidR="00533611" w:rsidRDefault="00016CB7">
      <w:pPr>
        <w:pStyle w:val="11"/>
      </w:pPr>
      <w:r w:rsidRPr="00016CB7">
        <w:t>市、市（县、区）、镇（街道）、村（社区）</w:t>
      </w:r>
      <w:r w:rsidR="005F2544">
        <w:rPr>
          <w:rFonts w:hint="eastAsia"/>
        </w:rPr>
        <w:t>四级要</w:t>
      </w:r>
      <w:r w:rsidR="005F2544">
        <w:t>紧紧围绕林长制改革的主要任务，</w:t>
      </w:r>
      <w:r w:rsidR="005F2544" w:rsidRPr="00F71D5D">
        <w:rPr>
          <w:rFonts w:hint="eastAsia"/>
        </w:rPr>
        <w:t>以各级林长责任区为落点</w:t>
      </w:r>
      <w:r w:rsidR="005F2544">
        <w:rPr>
          <w:rFonts w:hint="eastAsia"/>
        </w:rPr>
        <w:t>，建立起“</w:t>
      </w:r>
      <w:r w:rsidR="00EE0934" w:rsidRPr="00EE0934">
        <w:rPr>
          <w:rFonts w:hint="eastAsia"/>
        </w:rPr>
        <w:t>森林资源档案</w:t>
      </w:r>
      <w:r w:rsidR="005F2544">
        <w:rPr>
          <w:rFonts w:hint="eastAsia"/>
        </w:rPr>
        <w:t>”信息管理制度。建档内容包括：</w:t>
      </w:r>
    </w:p>
    <w:p w:rsidR="00533611" w:rsidRDefault="005F2544">
      <w:pPr>
        <w:pStyle w:val="11"/>
      </w:pPr>
      <w:r>
        <w:rPr>
          <w:rFonts w:hint="eastAsia"/>
        </w:rPr>
        <w:t>1</w:t>
      </w:r>
      <w:r>
        <w:rPr>
          <w:rFonts w:hint="eastAsia"/>
        </w:rPr>
        <w:t>）林长信息。各级要分别建立本级林长的信息档案，记录每位林长的姓名、职务、日常联系方式等，发生人事变动时，动态更新相关信息。</w:t>
      </w:r>
    </w:p>
    <w:p w:rsidR="00533611" w:rsidRDefault="005F2544">
      <w:pPr>
        <w:ind w:firstLine="560"/>
      </w:pPr>
      <w:r>
        <w:rPr>
          <w:rFonts w:hint="eastAsia"/>
        </w:rPr>
        <w:t>2</w:t>
      </w:r>
      <w:r>
        <w:rPr>
          <w:rFonts w:hint="eastAsia"/>
        </w:rPr>
        <w:t>）林长责任区信息。通过开展数据收集、实地调查等方式，将本级责任区具体位置、四至界限、面积、各类资源类型（林地、湿地、自然保护区等）及权属等信息逐一登记建档，责任区信息发生调整时及时更新。</w:t>
      </w:r>
    </w:p>
    <w:p w:rsidR="00533611" w:rsidRDefault="005F2544">
      <w:pPr>
        <w:ind w:firstLine="560"/>
      </w:pPr>
      <w:r w:rsidRPr="00F71D5D">
        <w:rPr>
          <w:rFonts w:hint="eastAsia"/>
        </w:rPr>
        <w:t>3</w:t>
      </w:r>
      <w:r w:rsidRPr="00F71D5D">
        <w:rPr>
          <w:rFonts w:hint="eastAsia"/>
        </w:rPr>
        <w:t>）</w:t>
      </w:r>
      <w:r w:rsidR="008A127E" w:rsidRPr="00F71D5D">
        <w:rPr>
          <w:rFonts w:hint="eastAsia"/>
        </w:rPr>
        <w:t>技术员、护林员名册。记录与林长责任区对应的技术员、护林员的姓名、所属单位、联系方式等信息，人员变动时及时更新相关信息。</w:t>
      </w:r>
    </w:p>
    <w:p w:rsidR="00533611" w:rsidRDefault="005F2544">
      <w:pPr>
        <w:ind w:firstLine="560"/>
      </w:pPr>
      <w:r>
        <w:rPr>
          <w:rFonts w:hint="eastAsia"/>
        </w:rPr>
        <w:t>4</w:t>
      </w:r>
      <w:r>
        <w:rPr>
          <w:rFonts w:hint="eastAsia"/>
        </w:rPr>
        <w:t>）林长制工作方案等文档。本着因地制宜、精准施策的原则，对各林长责任区分别制定工作方案、目标规划方案等文件，将相关文件内容统一归档。</w:t>
      </w:r>
    </w:p>
    <w:p w:rsidR="00533611" w:rsidRDefault="005F2544">
      <w:pPr>
        <w:ind w:firstLine="560"/>
      </w:pPr>
      <w:r>
        <w:rPr>
          <w:rFonts w:hint="eastAsia"/>
        </w:rPr>
        <w:t>5</w:t>
      </w:r>
      <w:r w:rsidR="00436E26">
        <w:rPr>
          <w:rFonts w:hint="eastAsia"/>
        </w:rPr>
        <w:t>）任务分解落实清单。将各级林长</w:t>
      </w:r>
      <w:r>
        <w:rPr>
          <w:rFonts w:hint="eastAsia"/>
        </w:rPr>
        <w:t>任务分解完成情况以及相关佐证材料（包括验收材料、统计图表、评价考核等），进行建档管理和定期更新。</w:t>
      </w:r>
    </w:p>
    <w:p w:rsidR="00533611" w:rsidRPr="00F71D5D" w:rsidRDefault="005F2544">
      <w:pPr>
        <w:pStyle w:val="11"/>
        <w:ind w:firstLine="562"/>
        <w:rPr>
          <w:b/>
        </w:rPr>
      </w:pPr>
      <w:r w:rsidRPr="00F71D5D">
        <w:rPr>
          <w:rFonts w:hint="eastAsia"/>
          <w:b/>
        </w:rPr>
        <w:t>（</w:t>
      </w:r>
      <w:r w:rsidRPr="00F71D5D">
        <w:rPr>
          <w:b/>
        </w:rPr>
        <w:t>2</w:t>
      </w:r>
      <w:r w:rsidRPr="00F71D5D">
        <w:rPr>
          <w:rFonts w:hint="eastAsia"/>
          <w:b/>
        </w:rPr>
        <w:t>）</w:t>
      </w:r>
      <w:r w:rsidR="00494FF1" w:rsidRPr="00F71D5D">
        <w:rPr>
          <w:rFonts w:hint="eastAsia"/>
          <w:b/>
        </w:rPr>
        <w:t>强化</w:t>
      </w:r>
      <w:r w:rsidR="00650288" w:rsidRPr="00F71D5D">
        <w:rPr>
          <w:rFonts w:hint="eastAsia"/>
          <w:b/>
        </w:rPr>
        <w:t>科学</w:t>
      </w:r>
      <w:r w:rsidRPr="00F71D5D">
        <w:rPr>
          <w:rFonts w:hint="eastAsia"/>
          <w:b/>
        </w:rPr>
        <w:t>规划</w:t>
      </w:r>
      <w:r w:rsidR="00494FF1" w:rsidRPr="00F71D5D">
        <w:rPr>
          <w:rFonts w:hint="eastAsia"/>
          <w:b/>
        </w:rPr>
        <w:t>引领</w:t>
      </w:r>
    </w:p>
    <w:p w:rsidR="00533611" w:rsidRPr="00F71D5D" w:rsidRDefault="005F2544" w:rsidP="00572AB0">
      <w:pPr>
        <w:ind w:firstLine="560"/>
      </w:pPr>
      <w:r w:rsidRPr="00F71D5D">
        <w:rPr>
          <w:rFonts w:hint="eastAsia"/>
        </w:rPr>
        <w:t>强化</w:t>
      </w:r>
      <w:r w:rsidR="007D0094" w:rsidRPr="00F71D5D">
        <w:rPr>
          <w:rFonts w:hint="eastAsia"/>
        </w:rPr>
        <w:t>目标</w:t>
      </w:r>
      <w:r w:rsidR="00572AB0" w:rsidRPr="00F71D5D">
        <w:rPr>
          <w:rFonts w:hint="eastAsia"/>
        </w:rPr>
        <w:t>规划引领，对</w:t>
      </w:r>
      <w:r w:rsidRPr="00F71D5D">
        <w:rPr>
          <w:rFonts w:hint="eastAsia"/>
        </w:rPr>
        <w:t>各级林长责任区科学编制</w:t>
      </w:r>
      <w:r w:rsidR="00572AB0" w:rsidRPr="00F71D5D">
        <w:rPr>
          <w:rFonts w:hint="eastAsia"/>
        </w:rPr>
        <w:t>林业发展规划、林地保护利用等专项规划，</w:t>
      </w:r>
      <w:r w:rsidRPr="00F71D5D">
        <w:rPr>
          <w:rFonts w:hint="eastAsia"/>
        </w:rPr>
        <w:t>规范实施森林经营方案和湿地保护修复方案，切实保障各级林长科学决策和精准履责。</w:t>
      </w:r>
    </w:p>
    <w:p w:rsidR="00533611" w:rsidRPr="00F71D5D" w:rsidRDefault="005F2544">
      <w:pPr>
        <w:ind w:firstLine="560"/>
      </w:pPr>
      <w:r w:rsidRPr="00F71D5D">
        <w:rPr>
          <w:rFonts w:hint="eastAsia"/>
        </w:rPr>
        <w:t>1</w:t>
      </w:r>
      <w:r w:rsidRPr="00F71D5D">
        <w:rPr>
          <w:rFonts w:hint="eastAsia"/>
        </w:rPr>
        <w:t>）确定发展和保护目标。以各林长责任区为落脚点，从具体生</w:t>
      </w:r>
      <w:r w:rsidRPr="00F71D5D">
        <w:rPr>
          <w:rFonts w:hint="eastAsia"/>
        </w:rPr>
        <w:lastRenderedPageBreak/>
        <w:t>态区位、自然条件、经济地理位置、林地经营水平和林木生长状况、湿地保护现状等实际情况出发，充分尊重林权人或林业经营者的意愿，科学确定主导利用方向和培育发展目标。</w:t>
      </w:r>
    </w:p>
    <w:p w:rsidR="00533611" w:rsidRPr="00F71D5D" w:rsidRDefault="005F2544">
      <w:pPr>
        <w:ind w:firstLine="560"/>
      </w:pPr>
      <w:r w:rsidRPr="00F71D5D">
        <w:rPr>
          <w:rFonts w:hint="eastAsia"/>
        </w:rPr>
        <w:t>2</w:t>
      </w:r>
      <w:r w:rsidRPr="00F71D5D">
        <w:rPr>
          <w:rFonts w:hint="eastAsia"/>
        </w:rPr>
        <w:t>）</w:t>
      </w:r>
      <w:r w:rsidR="00572AB0" w:rsidRPr="00F71D5D">
        <w:rPr>
          <w:rFonts w:hint="eastAsia"/>
        </w:rPr>
        <w:t>因地制宜编制规划方案。按照林业分类经营制度，</w:t>
      </w:r>
      <w:r w:rsidRPr="00F71D5D">
        <w:rPr>
          <w:rFonts w:hint="eastAsia"/>
        </w:rPr>
        <w:t>编制目标</w:t>
      </w:r>
      <w:r w:rsidR="007D0094" w:rsidRPr="00F71D5D">
        <w:rPr>
          <w:rFonts w:hint="eastAsia"/>
        </w:rPr>
        <w:t>明确、</w:t>
      </w:r>
      <w:r w:rsidRPr="00F71D5D">
        <w:rPr>
          <w:rFonts w:hint="eastAsia"/>
        </w:rPr>
        <w:t>规划</w:t>
      </w:r>
      <w:r w:rsidR="007D0094" w:rsidRPr="00F71D5D">
        <w:rPr>
          <w:rFonts w:hint="eastAsia"/>
        </w:rPr>
        <w:t>合理的</w:t>
      </w:r>
      <w:r w:rsidRPr="00F71D5D">
        <w:rPr>
          <w:rFonts w:hint="eastAsia"/>
        </w:rPr>
        <w:t>方案，明确造林绿化、森林培育（包括森林抚育、退化林修复等）或湿地生态保护修复等目标任务和分年度实施计划，采取有针对性的经营管理和保护修复措施，精准落实技术支撑、要素保障和经营管理机制。</w:t>
      </w:r>
    </w:p>
    <w:p w:rsidR="000C664B" w:rsidRPr="00F71D5D" w:rsidRDefault="005F2544" w:rsidP="000C664B">
      <w:pPr>
        <w:ind w:firstLine="560"/>
      </w:pPr>
      <w:r w:rsidRPr="00F71D5D">
        <w:t>3</w:t>
      </w:r>
      <w:r w:rsidRPr="00F71D5D">
        <w:rPr>
          <w:rFonts w:hint="eastAsia"/>
        </w:rPr>
        <w:t>）规划方案要求全</w:t>
      </w:r>
      <w:r w:rsidR="00F729E0" w:rsidRPr="00F71D5D">
        <w:rPr>
          <w:rFonts w:hint="eastAsia"/>
        </w:rPr>
        <w:t>面覆盖。</w:t>
      </w:r>
      <w:r w:rsidRPr="00F71D5D">
        <w:rPr>
          <w:rFonts w:hint="eastAsia"/>
        </w:rPr>
        <w:t>市级林长制</w:t>
      </w:r>
      <w:r w:rsidR="00F729E0" w:rsidRPr="00F71D5D">
        <w:rPr>
          <w:rFonts w:hint="eastAsia"/>
        </w:rPr>
        <w:t>领导小组</w:t>
      </w:r>
      <w:r w:rsidRPr="00F71D5D">
        <w:rPr>
          <w:rFonts w:hint="eastAsia"/>
        </w:rPr>
        <w:t>办公室统筹规划方案编制，确保规划方案全覆盖。</w:t>
      </w:r>
      <w:r w:rsidR="00F729E0" w:rsidRPr="00F71D5D">
        <w:rPr>
          <w:rFonts w:hint="eastAsia"/>
        </w:rPr>
        <w:t>市级林长制领导小组办公室</w:t>
      </w:r>
      <w:r w:rsidRPr="00F71D5D">
        <w:rPr>
          <w:rFonts w:hint="eastAsia"/>
        </w:rPr>
        <w:t>编制</w:t>
      </w:r>
      <w:r w:rsidR="00F729E0" w:rsidRPr="00F71D5D">
        <w:rPr>
          <w:rFonts w:hint="eastAsia"/>
        </w:rPr>
        <w:t>全市林业发展规划</w:t>
      </w:r>
      <w:r w:rsidRPr="00F71D5D">
        <w:rPr>
          <w:rFonts w:hint="eastAsia"/>
        </w:rPr>
        <w:t>，指导下级规划方案的编制。</w:t>
      </w:r>
      <w:r w:rsidR="000C664B" w:rsidRPr="00F71D5D">
        <w:t>依据国土空间规划、生态保护红线和生态空间管控区域，科学划定林业生态用地。</w:t>
      </w:r>
      <w:r w:rsidR="000C664B" w:rsidRPr="00F71D5D">
        <w:rPr>
          <w:rFonts w:hint="eastAsia"/>
        </w:rPr>
        <w:t>进一步</w:t>
      </w:r>
      <w:r w:rsidR="000C664B" w:rsidRPr="00F71D5D">
        <w:t>加强国家森林城市建设，营造生态宜居城市，完善城市森林生态系统。</w:t>
      </w:r>
    </w:p>
    <w:p w:rsidR="00533611" w:rsidRDefault="005F2544">
      <w:pPr>
        <w:pStyle w:val="11"/>
        <w:ind w:firstLine="562"/>
        <w:rPr>
          <w:b/>
        </w:rPr>
      </w:pPr>
      <w:r>
        <w:rPr>
          <w:rFonts w:hint="eastAsia"/>
          <w:b/>
        </w:rPr>
        <w:t>（</w:t>
      </w:r>
      <w:r>
        <w:rPr>
          <w:b/>
        </w:rPr>
        <w:t>3</w:t>
      </w:r>
      <w:r>
        <w:rPr>
          <w:rFonts w:hint="eastAsia"/>
          <w:b/>
        </w:rPr>
        <w:t>）</w:t>
      </w:r>
      <w:r w:rsidR="005642E4">
        <w:rPr>
          <w:rFonts w:hint="eastAsia"/>
          <w:b/>
        </w:rPr>
        <w:t>强化</w:t>
      </w:r>
      <w:r w:rsidR="00CF6D5C" w:rsidRPr="004F0AD3">
        <w:rPr>
          <w:rFonts w:hint="eastAsia"/>
          <w:b/>
        </w:rPr>
        <w:t>技术力量培养</w:t>
      </w:r>
    </w:p>
    <w:p w:rsidR="00533611" w:rsidRDefault="005F2544">
      <w:pPr>
        <w:ind w:firstLine="560"/>
      </w:pPr>
      <w:r w:rsidRPr="004F0AD3">
        <w:rPr>
          <w:rFonts w:hint="eastAsia"/>
        </w:rPr>
        <w:t>由市级林长制</w:t>
      </w:r>
      <w:r w:rsidR="00F729E0">
        <w:rPr>
          <w:rFonts w:hint="eastAsia"/>
        </w:rPr>
        <w:t>领导小组</w:t>
      </w:r>
      <w:r w:rsidR="00546354">
        <w:rPr>
          <w:rFonts w:hint="eastAsia"/>
        </w:rPr>
        <w:t>办公室统一调配技术力量，组织引导全体林业技术人</w:t>
      </w:r>
      <w:r w:rsidR="009E19B6">
        <w:rPr>
          <w:rFonts w:hint="eastAsia"/>
        </w:rPr>
        <w:t>员投入林长制改革，每名林业技术</w:t>
      </w:r>
      <w:r w:rsidRPr="004F0AD3">
        <w:rPr>
          <w:rFonts w:hint="eastAsia"/>
        </w:rPr>
        <w:t>人员服务一个林长责任区，或连片服务多个林长责任区。</w:t>
      </w:r>
    </w:p>
    <w:p w:rsidR="00533611" w:rsidRDefault="005F2544">
      <w:pPr>
        <w:ind w:firstLine="560"/>
      </w:pPr>
      <w:r>
        <w:rPr>
          <w:rFonts w:hint="eastAsia"/>
        </w:rPr>
        <w:t>结合当地实际和林业需求，全面组织林业技术人员深入造林现场，跟踪全过程，紧盯关键环节，精准</w:t>
      </w:r>
      <w:r w:rsidR="00833A3C">
        <w:rPr>
          <w:rFonts w:hint="eastAsia"/>
        </w:rPr>
        <w:t>培养林业人才</w:t>
      </w:r>
      <w:r>
        <w:rPr>
          <w:rFonts w:hint="eastAsia"/>
        </w:rPr>
        <w:t>；接受群众关于林长责任区内树木病虫害防治、长势不好等情况的咨询；深入林长责任区开展林业有害生物的监测，预防有害生物的侵入，督导责任区内的枯死树木的清理，确保森林资源安全等。</w:t>
      </w:r>
    </w:p>
    <w:p w:rsidR="00533611" w:rsidRDefault="005F2544">
      <w:pPr>
        <w:ind w:firstLine="560"/>
      </w:pPr>
      <w:r>
        <w:rPr>
          <w:rFonts w:hint="eastAsia"/>
        </w:rPr>
        <w:t>建立服务登记和定期报告制度，林业技术</w:t>
      </w:r>
      <w:r w:rsidR="002E4C95">
        <w:rPr>
          <w:rFonts w:hint="eastAsia"/>
        </w:rPr>
        <w:t>人</w:t>
      </w:r>
      <w:r>
        <w:rPr>
          <w:rFonts w:hint="eastAsia"/>
        </w:rPr>
        <w:t>员及时登记服务情况，对林长责任区内的林木病虫害防治情况和树苗长势情况，定期向</w:t>
      </w:r>
      <w:r w:rsidR="00833A3C">
        <w:rPr>
          <w:rFonts w:hint="eastAsia"/>
        </w:rPr>
        <w:t>林长</w:t>
      </w:r>
      <w:r>
        <w:rPr>
          <w:rFonts w:hint="eastAsia"/>
        </w:rPr>
        <w:t>书面报告</w:t>
      </w:r>
      <w:r w:rsidR="00EE4AB0">
        <w:rPr>
          <w:rFonts w:hint="eastAsia"/>
        </w:rPr>
        <w:t>1</w:t>
      </w:r>
      <w:r>
        <w:rPr>
          <w:rFonts w:hint="eastAsia"/>
        </w:rPr>
        <w:t>次，发现紧急问题应立即报告。</w:t>
      </w:r>
      <w:r>
        <w:t>建立</w:t>
      </w:r>
      <w:r w:rsidR="009E19B6">
        <w:rPr>
          <w:rFonts w:hint="eastAsia"/>
        </w:rPr>
        <w:t>技术</w:t>
      </w:r>
      <w:r>
        <w:rPr>
          <w:rFonts w:hint="eastAsia"/>
        </w:rPr>
        <w:t>人员履责情</w:t>
      </w:r>
      <w:r>
        <w:rPr>
          <w:rFonts w:hint="eastAsia"/>
        </w:rPr>
        <w:lastRenderedPageBreak/>
        <w:t>况监督考核制度，对不认真履行相关职责，存在懒政、怠政行为的，以及在督察督导过程中徇私枉法的，要依法依纪依规严格追究责任。</w:t>
      </w:r>
    </w:p>
    <w:p w:rsidR="00533611" w:rsidRDefault="005F2544">
      <w:pPr>
        <w:pStyle w:val="11"/>
        <w:ind w:firstLine="562"/>
        <w:rPr>
          <w:b/>
        </w:rPr>
      </w:pPr>
      <w:r w:rsidRPr="009D514C">
        <w:rPr>
          <w:rFonts w:hint="eastAsia"/>
          <w:b/>
        </w:rPr>
        <w:t>（</w:t>
      </w:r>
      <w:r w:rsidRPr="009D514C">
        <w:rPr>
          <w:b/>
        </w:rPr>
        <w:t>4</w:t>
      </w:r>
      <w:r w:rsidRPr="009D514C">
        <w:rPr>
          <w:rFonts w:hint="eastAsia"/>
          <w:b/>
        </w:rPr>
        <w:t>）</w:t>
      </w:r>
      <w:r w:rsidR="005642E4" w:rsidRPr="009D514C">
        <w:rPr>
          <w:rFonts w:hint="eastAsia"/>
          <w:b/>
        </w:rPr>
        <w:t>强化</w:t>
      </w:r>
      <w:r w:rsidR="00CF6D5C" w:rsidRPr="009D514C">
        <w:rPr>
          <w:rFonts w:hint="eastAsia"/>
          <w:b/>
        </w:rPr>
        <w:t>执法</w:t>
      </w:r>
      <w:r w:rsidR="00494FF1" w:rsidRPr="009D514C">
        <w:rPr>
          <w:rFonts w:hint="eastAsia"/>
          <w:b/>
        </w:rPr>
        <w:t>巡查力度</w:t>
      </w:r>
    </w:p>
    <w:p w:rsidR="00533611" w:rsidRDefault="005F2544">
      <w:pPr>
        <w:ind w:firstLine="560"/>
      </w:pPr>
      <w:r>
        <w:rPr>
          <w:rFonts w:hint="eastAsia"/>
        </w:rPr>
        <w:t>结合森林资源权属、管护难易程度等因素，加强护林员队伍建设，与各级林长责任区相对应，按照网格化分区布局落实日常巡护工作，确保巡护全覆盖。分级建立群众性护林组织，</w:t>
      </w:r>
      <w:r w:rsidR="00016CB7" w:rsidRPr="00016CB7">
        <w:t>市（县、区）</w:t>
      </w:r>
      <w:r>
        <w:rPr>
          <w:rFonts w:hint="eastAsia"/>
        </w:rPr>
        <w:t>级要成立护林大队，镇</w:t>
      </w:r>
      <w:r w:rsidR="002514D6">
        <w:rPr>
          <w:rFonts w:hint="eastAsia"/>
        </w:rPr>
        <w:t>（街道）</w:t>
      </w:r>
      <w:r>
        <w:rPr>
          <w:rFonts w:hint="eastAsia"/>
        </w:rPr>
        <w:t>要成立护林中队，村</w:t>
      </w:r>
      <w:r w:rsidR="002514D6">
        <w:rPr>
          <w:rFonts w:hint="eastAsia"/>
        </w:rPr>
        <w:t>（社区）</w:t>
      </w:r>
      <w:r>
        <w:rPr>
          <w:rFonts w:hint="eastAsia"/>
        </w:rPr>
        <w:t>级要成立护林小队。制定完善护林乡规民约，开展护林员法规政策教育和岗位技能培训，切实加强护林员队伍的组织领导和日常监管。</w:t>
      </w:r>
    </w:p>
    <w:p w:rsidR="00533611" w:rsidRDefault="005F2544">
      <w:pPr>
        <w:ind w:firstLine="560"/>
      </w:pPr>
      <w:r>
        <w:rPr>
          <w:rFonts w:hint="eastAsia"/>
        </w:rPr>
        <w:t>1</w:t>
      </w:r>
      <w:r>
        <w:rPr>
          <w:rFonts w:hint="eastAsia"/>
        </w:rPr>
        <w:t>）巡护职责。对林长责任区森林资源进行巡护，对重点地块、珍稀树种要重点管护，发现问题及时报告；对林长责任区内发生的乱征滥占林地、乱砍滥伐林木、乱捕滥猎野生动物、乱采滥挖野生植物等破坏资源行为，依法制止，及时上报；对林长责任区内发生的森林火情和林业有害生物危害情况及时上报；对林长责任区内发生的破坏林长公示牌的行为，要予以制止并及时上报。</w:t>
      </w:r>
    </w:p>
    <w:p w:rsidR="00533611" w:rsidRDefault="005F2544">
      <w:pPr>
        <w:ind w:firstLine="560"/>
      </w:pPr>
      <w:r>
        <w:rPr>
          <w:rFonts w:hint="eastAsia"/>
        </w:rPr>
        <w:t>2</w:t>
      </w:r>
      <w:r>
        <w:rPr>
          <w:rFonts w:hint="eastAsia"/>
        </w:rPr>
        <w:t>）巡护工作制度。建立护林巡护工作规范，明确巡护频率、巡护要求、信息上报和问题处置规范等。建立考核评估制度，对不认真履行相关职责，存在懒政、怠政行为的，依法依纪依规严格追究护林员责任。</w:t>
      </w:r>
    </w:p>
    <w:p w:rsidR="00533611" w:rsidRDefault="00C245BF" w:rsidP="00C245BF">
      <w:pPr>
        <w:pStyle w:val="11"/>
        <w:ind w:firstLineChars="0" w:firstLine="0"/>
        <w:outlineLvl w:val="3"/>
        <w:rPr>
          <w:b/>
        </w:rPr>
      </w:pPr>
      <w:r>
        <w:rPr>
          <w:rFonts w:hint="eastAsia"/>
          <w:b/>
        </w:rPr>
        <w:t>4</w:t>
      </w:r>
      <w:r>
        <w:rPr>
          <w:b/>
        </w:rPr>
        <w:t>.3.3.2</w:t>
      </w:r>
      <w:r w:rsidR="005F2544">
        <w:rPr>
          <w:rFonts w:hint="eastAsia"/>
          <w:b/>
        </w:rPr>
        <w:t>林长会议制度</w:t>
      </w:r>
    </w:p>
    <w:p w:rsidR="00533611" w:rsidRDefault="005F2544">
      <w:pPr>
        <w:pStyle w:val="11"/>
      </w:pPr>
      <w:r w:rsidRPr="009D514C">
        <w:rPr>
          <w:rFonts w:hint="eastAsia"/>
        </w:rPr>
        <w:t>建立林长会议制度，市级层面设立林长会议、林长办公</w:t>
      </w:r>
      <w:r w:rsidR="009E19B6" w:rsidRPr="009D514C">
        <w:rPr>
          <w:rFonts w:hint="eastAsia"/>
        </w:rPr>
        <w:t>室会议两项制度，其中市级林长会议由总林长召集并主持，每年不少于</w:t>
      </w:r>
      <w:r w:rsidR="00DB3004" w:rsidRPr="009D514C">
        <w:rPr>
          <w:rFonts w:hint="eastAsia"/>
        </w:rPr>
        <w:t>1</w:t>
      </w:r>
      <w:r w:rsidRPr="009D514C">
        <w:rPr>
          <w:rFonts w:hint="eastAsia"/>
        </w:rPr>
        <w:t>次，</w:t>
      </w:r>
      <w:r>
        <w:rPr>
          <w:rFonts w:hint="eastAsia"/>
        </w:rPr>
        <w:t>主要负责研究决定全市推行林长制工作重大政策和重要事项，协调解决森林资源保护发展中的重大问题，研究部署林长制年度工作，通报考核情况等；市级林长办公室会议根据工作推进需要，定期或不定期</w:t>
      </w:r>
      <w:r>
        <w:rPr>
          <w:rFonts w:hint="eastAsia"/>
        </w:rPr>
        <w:lastRenderedPageBreak/>
        <w:t>召开，主要协调解决林长制工作实施过程中的重要问题，组织开展执法监督和综合考核工作等。</w:t>
      </w:r>
      <w:r w:rsidR="00016CB7" w:rsidRPr="00016CB7">
        <w:t>市（县、区）、镇（街道）</w:t>
      </w:r>
      <w:r w:rsidRPr="00016CB7">
        <w:rPr>
          <w:rFonts w:hint="eastAsia"/>
        </w:rPr>
        <w:t>林长每年至少召开</w:t>
      </w:r>
      <w:r w:rsidRPr="00016CB7">
        <w:rPr>
          <w:rFonts w:hint="eastAsia"/>
        </w:rPr>
        <w:t>2</w:t>
      </w:r>
      <w:r w:rsidRPr="00016CB7">
        <w:rPr>
          <w:rFonts w:hint="eastAsia"/>
        </w:rPr>
        <w:t>次工作会议，组织并总结</w:t>
      </w:r>
      <w:r w:rsidR="003C6420" w:rsidRPr="00016CB7">
        <w:rPr>
          <w:rFonts w:hint="eastAsia"/>
        </w:rPr>
        <w:t>森林资源</w:t>
      </w:r>
      <w:r w:rsidRPr="00016CB7">
        <w:rPr>
          <w:rFonts w:hint="eastAsia"/>
        </w:rPr>
        <w:t>管理保护工作和各级林长履职情况，研究解决林业管理保护重点难点问题。</w:t>
      </w:r>
    </w:p>
    <w:p w:rsidR="00533611" w:rsidRDefault="00C245BF" w:rsidP="00C245BF">
      <w:pPr>
        <w:pStyle w:val="11"/>
        <w:ind w:firstLineChars="0" w:firstLine="0"/>
        <w:outlineLvl w:val="3"/>
        <w:rPr>
          <w:b/>
        </w:rPr>
      </w:pPr>
      <w:r>
        <w:rPr>
          <w:rFonts w:hint="eastAsia"/>
          <w:b/>
        </w:rPr>
        <w:t>4</w:t>
      </w:r>
      <w:r>
        <w:rPr>
          <w:b/>
        </w:rPr>
        <w:t>.3.3.3</w:t>
      </w:r>
      <w:r w:rsidR="005F2544">
        <w:rPr>
          <w:b/>
        </w:rPr>
        <w:t>信息公开制度</w:t>
      </w:r>
    </w:p>
    <w:p w:rsidR="00193D12" w:rsidRPr="009D514C" w:rsidRDefault="00193D12" w:rsidP="00DC0B2B">
      <w:pPr>
        <w:pStyle w:val="11"/>
      </w:pPr>
      <w:r w:rsidRPr="009D514C">
        <w:rPr>
          <w:rFonts w:hint="eastAsia"/>
        </w:rPr>
        <w:t>建立林长制信息公开制度</w:t>
      </w:r>
      <w:r w:rsidR="005F2544" w:rsidRPr="009D514C">
        <w:rPr>
          <w:rFonts w:hint="eastAsia"/>
        </w:rPr>
        <w:t>，规范和加强林长制信息公开工作，</w:t>
      </w:r>
      <w:r w:rsidR="00CB7351" w:rsidRPr="009D514C">
        <w:rPr>
          <w:rFonts w:hint="eastAsia"/>
        </w:rPr>
        <w:t>公开内容包括全面推行林长制相关的政策文件、各级林长名单、责任区域范围、森林资源保护发展情况，以及各责任区域范围内负责的林长、护林员姓名与联系方式等。以二维码为载体，以林长责任区为单位，一林分配一码</w:t>
      </w:r>
      <w:r w:rsidR="00DC0B2B" w:rsidRPr="009D514C">
        <w:rPr>
          <w:rFonts w:hint="eastAsia"/>
        </w:rPr>
        <w:t>。</w:t>
      </w:r>
      <w:r w:rsidR="00CB7351" w:rsidRPr="009D514C">
        <w:rPr>
          <w:rFonts w:hint="eastAsia"/>
        </w:rPr>
        <w:t>通过</w:t>
      </w:r>
      <w:r w:rsidRPr="009D514C">
        <w:rPr>
          <w:rFonts w:hint="eastAsia"/>
        </w:rPr>
        <w:t>“一林一码”</w:t>
      </w:r>
      <w:r w:rsidR="00DC0B2B" w:rsidRPr="009D514C">
        <w:rPr>
          <w:rFonts w:hint="eastAsia"/>
        </w:rPr>
        <w:t>，汇集</w:t>
      </w:r>
      <w:r w:rsidRPr="009D514C">
        <w:rPr>
          <w:rFonts w:hint="eastAsia"/>
        </w:rPr>
        <w:t>林长制责任区相关信息，实现横向、纵向以及对外的信息共享。</w:t>
      </w:r>
    </w:p>
    <w:p w:rsidR="00533611" w:rsidRDefault="00C245BF" w:rsidP="00C245BF">
      <w:pPr>
        <w:pStyle w:val="11"/>
        <w:ind w:firstLineChars="0" w:firstLine="0"/>
        <w:outlineLvl w:val="3"/>
        <w:rPr>
          <w:b/>
        </w:rPr>
      </w:pPr>
      <w:r>
        <w:rPr>
          <w:rFonts w:hint="eastAsia"/>
          <w:b/>
        </w:rPr>
        <w:t>4</w:t>
      </w:r>
      <w:r>
        <w:rPr>
          <w:b/>
        </w:rPr>
        <w:t>.3.3.4</w:t>
      </w:r>
      <w:r w:rsidR="005F2544">
        <w:rPr>
          <w:b/>
        </w:rPr>
        <w:t>部门协作制度</w:t>
      </w:r>
    </w:p>
    <w:p w:rsidR="00533611" w:rsidRDefault="005F2544">
      <w:pPr>
        <w:pStyle w:val="11"/>
      </w:pPr>
      <w:r>
        <w:rPr>
          <w:rFonts w:hint="eastAsia"/>
        </w:rPr>
        <w:t>建立部门协作制度，明确各部门工作职责，建立信息沟通、协作会商、协调服务等方式，加强部门之间的信息沟通，协同推进涉及多部门工作事项的开展。提高部门间主动服务意识，在林长制工作推进中，结合自身职能，提前介入、及时指导、主动服务，加快重大事项顺利实施。</w:t>
      </w:r>
    </w:p>
    <w:p w:rsidR="00533611" w:rsidRDefault="00C245BF" w:rsidP="00C245BF">
      <w:pPr>
        <w:pStyle w:val="11"/>
        <w:ind w:firstLineChars="0" w:firstLine="0"/>
        <w:outlineLvl w:val="3"/>
        <w:rPr>
          <w:b/>
        </w:rPr>
      </w:pPr>
      <w:r>
        <w:rPr>
          <w:rFonts w:hint="eastAsia"/>
          <w:b/>
        </w:rPr>
        <w:t>4</w:t>
      </w:r>
      <w:r>
        <w:rPr>
          <w:b/>
        </w:rPr>
        <w:t>.3.3.5</w:t>
      </w:r>
      <w:r w:rsidR="005F2544">
        <w:rPr>
          <w:rFonts w:hint="eastAsia"/>
          <w:b/>
        </w:rPr>
        <w:t>工作督察制度</w:t>
      </w:r>
    </w:p>
    <w:p w:rsidR="00533611" w:rsidRDefault="005F2544">
      <w:pPr>
        <w:pStyle w:val="11"/>
      </w:pPr>
      <w:r w:rsidRPr="009D514C">
        <w:rPr>
          <w:rFonts w:hint="eastAsia"/>
        </w:rPr>
        <w:t>建立工作督察制度，由市林长制</w:t>
      </w:r>
      <w:r w:rsidR="00F729E0" w:rsidRPr="009D514C">
        <w:rPr>
          <w:rFonts w:hint="eastAsia"/>
        </w:rPr>
        <w:t>领导小组</w:t>
      </w:r>
      <w:r w:rsidRPr="009D514C">
        <w:rPr>
          <w:rFonts w:hint="eastAsia"/>
        </w:rPr>
        <w:t>办公室负责督察</w:t>
      </w:r>
      <w:r w:rsidR="001F25A9" w:rsidRPr="009D514C">
        <w:rPr>
          <w:rFonts w:hint="eastAsia"/>
        </w:rPr>
        <w:t>工作的组织协调</w:t>
      </w:r>
      <w:r w:rsidRPr="009D514C">
        <w:rPr>
          <w:rFonts w:hint="eastAsia"/>
        </w:rPr>
        <w:t>，明确督查程序和内容，通过明察、暗访等方式对林长制工作实施情况、任务落实情况等履职内容进行督导检查，定期进行督查结果的通报。</w:t>
      </w:r>
    </w:p>
    <w:p w:rsidR="00533611" w:rsidRDefault="00C245BF" w:rsidP="00C245BF">
      <w:pPr>
        <w:pStyle w:val="11"/>
        <w:ind w:firstLineChars="0" w:firstLine="0"/>
        <w:outlineLvl w:val="3"/>
        <w:rPr>
          <w:b/>
        </w:rPr>
      </w:pPr>
      <w:r>
        <w:rPr>
          <w:rFonts w:hint="eastAsia"/>
          <w:b/>
        </w:rPr>
        <w:t>4</w:t>
      </w:r>
      <w:r>
        <w:rPr>
          <w:b/>
        </w:rPr>
        <w:t>.3.3.6</w:t>
      </w:r>
      <w:r w:rsidR="005F2544">
        <w:rPr>
          <w:b/>
        </w:rPr>
        <w:t>工作考核制度</w:t>
      </w:r>
    </w:p>
    <w:p w:rsidR="00533611" w:rsidRDefault="005F2544">
      <w:pPr>
        <w:pStyle w:val="11"/>
      </w:pPr>
      <w:r>
        <w:t>建立林长制工作考核机制，通过建立考核评价体系</w:t>
      </w:r>
      <w:r>
        <w:rPr>
          <w:rFonts w:hint="eastAsia"/>
        </w:rPr>
        <w:t>，</w:t>
      </w:r>
      <w:r>
        <w:t>对林长制工作进行考核，并将考核结果作为领导干部综合考核评价的重要依据。</w:t>
      </w:r>
      <w:r>
        <w:lastRenderedPageBreak/>
        <w:t>林长未按要求履行林长职责、对发现的问题未按照规定处理、未按时完成上级林长交办的事项或者其他怠于履行林长职责的，由上级林长进行约谈。</w:t>
      </w:r>
    </w:p>
    <w:p w:rsidR="00533611" w:rsidRDefault="00C245BF" w:rsidP="00C245BF">
      <w:pPr>
        <w:pStyle w:val="11"/>
        <w:ind w:firstLineChars="0" w:firstLine="0"/>
        <w:outlineLvl w:val="3"/>
        <w:rPr>
          <w:b/>
        </w:rPr>
      </w:pPr>
      <w:r>
        <w:rPr>
          <w:rFonts w:hint="eastAsia"/>
          <w:b/>
        </w:rPr>
        <w:t>4</w:t>
      </w:r>
      <w:r>
        <w:rPr>
          <w:b/>
        </w:rPr>
        <w:t>.3.3.7</w:t>
      </w:r>
      <w:r w:rsidR="005F2544">
        <w:rPr>
          <w:rFonts w:hint="eastAsia"/>
          <w:b/>
        </w:rPr>
        <w:t>巡查上报制度</w:t>
      </w:r>
    </w:p>
    <w:p w:rsidR="00533611" w:rsidRDefault="005F2544">
      <w:pPr>
        <w:pStyle w:val="11"/>
      </w:pPr>
      <w:r>
        <w:rPr>
          <w:rFonts w:hint="eastAsia"/>
        </w:rPr>
        <w:t>建立定期巡查制度，</w:t>
      </w:r>
      <w:r w:rsidR="002D7C79" w:rsidRPr="009D514C">
        <w:t>组织开展全面巡林督查工作，</w:t>
      </w:r>
      <w:r w:rsidR="002D7C79" w:rsidRPr="009D514C">
        <w:rPr>
          <w:rFonts w:hint="eastAsia"/>
        </w:rPr>
        <w:t>市、</w:t>
      </w:r>
      <w:r w:rsidR="002D7C79" w:rsidRPr="009D514C">
        <w:t>市</w:t>
      </w:r>
      <w:r w:rsidR="002D7C79" w:rsidRPr="009D514C">
        <w:rPr>
          <w:rFonts w:hint="eastAsia"/>
        </w:rPr>
        <w:t>（县、区）</w:t>
      </w:r>
      <w:r w:rsidR="002D7C79" w:rsidRPr="009D514C">
        <w:t>级林长每年不少于</w:t>
      </w:r>
      <w:r w:rsidR="002D7C79" w:rsidRPr="009D514C">
        <w:t>2</w:t>
      </w:r>
      <w:r w:rsidR="002D7C79" w:rsidRPr="009D514C">
        <w:t>次，</w:t>
      </w:r>
      <w:r w:rsidR="002D7C79" w:rsidRPr="009D514C">
        <w:rPr>
          <w:rFonts w:hint="eastAsia"/>
        </w:rPr>
        <w:t>镇（街道）</w:t>
      </w:r>
      <w:r w:rsidR="002D7C79" w:rsidRPr="009D514C">
        <w:t>级林长每季度不少于</w:t>
      </w:r>
      <w:r w:rsidR="002D7C79" w:rsidRPr="009D514C">
        <w:t>1</w:t>
      </w:r>
      <w:r w:rsidR="002D7C79" w:rsidRPr="009D514C">
        <w:t>次，村</w:t>
      </w:r>
      <w:r w:rsidR="002D7C79" w:rsidRPr="009D514C">
        <w:rPr>
          <w:rFonts w:hint="eastAsia"/>
        </w:rPr>
        <w:t>（社区）</w:t>
      </w:r>
      <w:r w:rsidR="002D7C79" w:rsidRPr="009D514C">
        <w:t>级林长每月不少于</w:t>
      </w:r>
      <w:r w:rsidR="002D7C79" w:rsidRPr="009D514C">
        <w:t>1</w:t>
      </w:r>
      <w:r w:rsidR="002D7C79" w:rsidRPr="009D514C">
        <w:t>次，</w:t>
      </w:r>
      <w:r>
        <w:rPr>
          <w:rFonts w:hint="eastAsia"/>
        </w:rPr>
        <w:t>及时发现并协调解决林业管理保护存在的问题，本级无法解决的问题要及时向上级林长报告。建立信息共享和报送制度，</w:t>
      </w:r>
      <w:r w:rsidRPr="002D7C79">
        <w:rPr>
          <w:rFonts w:hint="eastAsia"/>
        </w:rPr>
        <w:t>林长制</w:t>
      </w:r>
      <w:r w:rsidR="00F729E0" w:rsidRPr="002D7C79">
        <w:rPr>
          <w:rFonts w:hint="eastAsia"/>
        </w:rPr>
        <w:t>领导小组</w:t>
      </w:r>
      <w:r w:rsidRPr="002D7C79">
        <w:rPr>
          <w:rFonts w:hint="eastAsia"/>
        </w:rPr>
        <w:t>办公室</w:t>
      </w:r>
      <w:r>
        <w:rPr>
          <w:rFonts w:hint="eastAsia"/>
        </w:rPr>
        <w:t>各成员单位要共享林业管理保护相关数据和信息，各级林长制</w:t>
      </w:r>
      <w:r w:rsidR="00F729E0">
        <w:rPr>
          <w:rFonts w:hint="eastAsia"/>
        </w:rPr>
        <w:t>领导小组</w:t>
      </w:r>
      <w:r>
        <w:rPr>
          <w:rFonts w:hint="eastAsia"/>
        </w:rPr>
        <w:t>办公室要定期向本级林长和上级林长制</w:t>
      </w:r>
      <w:r w:rsidR="00F729E0">
        <w:rPr>
          <w:rFonts w:hint="eastAsia"/>
        </w:rPr>
        <w:t>领导小组</w:t>
      </w:r>
      <w:r>
        <w:rPr>
          <w:rFonts w:hint="eastAsia"/>
        </w:rPr>
        <w:t>办公室报送工作进展、面临问题、意见建议、经验做法等；</w:t>
      </w:r>
      <w:r w:rsidRPr="009D514C">
        <w:rPr>
          <w:rFonts w:hint="eastAsia"/>
        </w:rPr>
        <w:t>各</w:t>
      </w:r>
      <w:r w:rsidR="002D7C79" w:rsidRPr="009D514C">
        <w:rPr>
          <w:rFonts w:hint="eastAsia"/>
        </w:rPr>
        <w:t>市（县、区）委、</w:t>
      </w:r>
      <w:r w:rsidRPr="009D514C">
        <w:rPr>
          <w:rFonts w:hint="eastAsia"/>
        </w:rPr>
        <w:t>政府要在每年年底前将本年度林长制贯彻落实情况报市委、市政府。</w:t>
      </w:r>
    </w:p>
    <w:p w:rsidR="00533611" w:rsidRDefault="00C245BF" w:rsidP="00C245BF">
      <w:pPr>
        <w:pStyle w:val="11"/>
        <w:ind w:firstLineChars="0" w:firstLine="0"/>
        <w:outlineLvl w:val="2"/>
        <w:rPr>
          <w:b/>
        </w:rPr>
      </w:pPr>
      <w:bookmarkStart w:id="31" w:name="_Toc80359261"/>
      <w:r>
        <w:rPr>
          <w:rFonts w:hint="eastAsia"/>
          <w:b/>
        </w:rPr>
        <w:t>4</w:t>
      </w:r>
      <w:r>
        <w:rPr>
          <w:b/>
        </w:rPr>
        <w:t>.3.4</w:t>
      </w:r>
      <w:r w:rsidR="005F2544">
        <w:rPr>
          <w:rFonts w:hint="eastAsia"/>
          <w:b/>
        </w:rPr>
        <w:t>建设</w:t>
      </w:r>
      <w:r w:rsidR="00457655">
        <w:rPr>
          <w:rFonts w:hint="eastAsia"/>
          <w:b/>
        </w:rPr>
        <w:t>智慧林长</w:t>
      </w:r>
      <w:r w:rsidR="00567C60">
        <w:rPr>
          <w:rFonts w:hint="eastAsia"/>
          <w:b/>
        </w:rPr>
        <w:t>信息</w:t>
      </w:r>
      <w:r w:rsidR="005F2544" w:rsidRPr="00457655">
        <w:rPr>
          <w:rFonts w:hint="eastAsia"/>
          <w:b/>
        </w:rPr>
        <w:t>平台</w:t>
      </w:r>
      <w:bookmarkEnd w:id="31"/>
    </w:p>
    <w:p w:rsidR="00533611" w:rsidRPr="00461486" w:rsidRDefault="005F2544" w:rsidP="00461486">
      <w:pPr>
        <w:pStyle w:val="11"/>
      </w:pPr>
      <w:r>
        <w:rPr>
          <w:rFonts w:hint="eastAsia"/>
        </w:rPr>
        <w:t>积极吸纳和集聚国内管理的新理念、新技术、新方法，推动产学研深度融合，构建智慧林长信息平台，探索创新管理体制机制。</w:t>
      </w:r>
    </w:p>
    <w:p w:rsidR="00533611" w:rsidRDefault="00C245BF" w:rsidP="00712B75">
      <w:pPr>
        <w:pStyle w:val="11"/>
        <w:ind w:firstLineChars="0" w:firstLine="0"/>
        <w:outlineLvl w:val="3"/>
        <w:rPr>
          <w:b/>
        </w:rPr>
      </w:pPr>
      <w:r>
        <w:rPr>
          <w:rFonts w:hint="eastAsia"/>
          <w:b/>
        </w:rPr>
        <w:t>4</w:t>
      </w:r>
      <w:r>
        <w:rPr>
          <w:b/>
        </w:rPr>
        <w:t>.3.4.1</w:t>
      </w:r>
      <w:r w:rsidR="005F2544">
        <w:rPr>
          <w:rFonts w:hint="eastAsia"/>
          <w:b/>
        </w:rPr>
        <w:t>建设目标</w:t>
      </w:r>
    </w:p>
    <w:p w:rsidR="00533611" w:rsidRDefault="005F2544" w:rsidP="00712B75">
      <w:pPr>
        <w:ind w:firstLine="560"/>
      </w:pPr>
      <w:r>
        <w:rPr>
          <w:rFonts w:hint="eastAsia"/>
        </w:rPr>
        <w:t>1</w:t>
      </w:r>
      <w:r>
        <w:rPr>
          <w:rFonts w:hint="eastAsia"/>
        </w:rPr>
        <w:t>、全面落实标准化建设</w:t>
      </w:r>
    </w:p>
    <w:p w:rsidR="00533611" w:rsidRDefault="005F2544" w:rsidP="00712B75">
      <w:pPr>
        <w:ind w:firstLine="560"/>
      </w:pPr>
      <w:r w:rsidRPr="00712B75">
        <w:rPr>
          <w:rFonts w:hint="eastAsia"/>
        </w:rPr>
        <w:t>通过智慧林长信息平台，</w:t>
      </w:r>
      <w:r>
        <w:rPr>
          <w:rFonts w:hint="eastAsia"/>
        </w:rPr>
        <w:t>以统一的系统管理保障林长制标准化</w:t>
      </w:r>
      <w:r w:rsidR="002D7C79" w:rsidRPr="00712B75">
        <w:rPr>
          <w:rFonts w:hint="eastAsia"/>
        </w:rPr>
        <w:t>建设</w:t>
      </w:r>
      <w:r>
        <w:rPr>
          <w:rFonts w:hint="eastAsia"/>
        </w:rPr>
        <w:t>。</w:t>
      </w:r>
      <w:r w:rsidRPr="009D514C">
        <w:rPr>
          <w:rFonts w:hint="eastAsia"/>
        </w:rPr>
        <w:t>在全面梳理</w:t>
      </w:r>
      <w:r w:rsidR="003C6420" w:rsidRPr="009D514C">
        <w:rPr>
          <w:rFonts w:hint="eastAsia"/>
        </w:rPr>
        <w:t>森林资源</w:t>
      </w:r>
      <w:r w:rsidRPr="009D514C">
        <w:rPr>
          <w:rFonts w:hint="eastAsia"/>
        </w:rPr>
        <w:t>、设立林长体系、明确责任分配的基础上，</w:t>
      </w:r>
      <w:r>
        <w:rPr>
          <w:rFonts w:hint="eastAsia"/>
        </w:rPr>
        <w:t>将林长责任信息纳入智慧林长信息平台，落实林长制标准化建设，支撑林区网格化管理。</w:t>
      </w:r>
    </w:p>
    <w:p w:rsidR="00533611" w:rsidRDefault="005F2544" w:rsidP="00712B75">
      <w:pPr>
        <w:ind w:firstLine="560"/>
      </w:pPr>
      <w:r>
        <w:rPr>
          <w:rFonts w:hint="eastAsia"/>
        </w:rPr>
        <w:t>2</w:t>
      </w:r>
      <w:r>
        <w:rPr>
          <w:rFonts w:hint="eastAsia"/>
        </w:rPr>
        <w:t>、全过程支撑工作开展</w:t>
      </w:r>
    </w:p>
    <w:p w:rsidR="00533611" w:rsidRDefault="005F2544" w:rsidP="00712B75">
      <w:pPr>
        <w:ind w:firstLine="560"/>
      </w:pPr>
      <w:r>
        <w:rPr>
          <w:rFonts w:hint="eastAsia"/>
        </w:rPr>
        <w:t>针对林长制日常工作的需求，建设林长制工作的网页端及移动端信息化能力，实现资源管理、林长信息管理、巡查管理、任务管理、</w:t>
      </w:r>
      <w:r>
        <w:rPr>
          <w:rFonts w:hint="eastAsia"/>
        </w:rPr>
        <w:lastRenderedPageBreak/>
        <w:t>考核管理、公众监督等全链条的功能支撑，建立信息动态上报与跟踪处理机制，形成多元协同工作模式，实现林业管理信息的准确上报和高效处置，督促林区管理问题整治，提高日常工作的时效性。</w:t>
      </w:r>
    </w:p>
    <w:p w:rsidR="00533611" w:rsidRDefault="005F2544" w:rsidP="00712B75">
      <w:pPr>
        <w:ind w:firstLine="560"/>
      </w:pPr>
      <w:r>
        <w:rPr>
          <w:rFonts w:hint="eastAsia"/>
        </w:rPr>
        <w:t>3</w:t>
      </w:r>
      <w:r>
        <w:rPr>
          <w:rFonts w:hint="eastAsia"/>
        </w:rPr>
        <w:t>、智慧化升级管理手段</w:t>
      </w:r>
    </w:p>
    <w:p w:rsidR="00533611" w:rsidRDefault="005F2544" w:rsidP="00712B75">
      <w:pPr>
        <w:ind w:firstLine="560"/>
      </w:pPr>
      <w:r>
        <w:t>引入</w:t>
      </w:r>
      <w:r>
        <w:t>AI</w:t>
      </w:r>
      <w:r>
        <w:t>等先进技术</w:t>
      </w:r>
      <w:r>
        <w:rPr>
          <w:rFonts w:hint="eastAsia"/>
        </w:rPr>
        <w:t>，依托遥感卫星、视频监控等多维手段，实现</w:t>
      </w:r>
      <w:r w:rsidR="003C6420">
        <w:rPr>
          <w:rFonts w:hint="eastAsia"/>
        </w:rPr>
        <w:t>森林资源</w:t>
      </w:r>
      <w:r>
        <w:rPr>
          <w:rFonts w:hint="eastAsia"/>
        </w:rPr>
        <w:t>问题的自动发现、源头处置，提高</w:t>
      </w:r>
      <w:r w:rsidR="003C6420">
        <w:rPr>
          <w:rFonts w:hint="eastAsia"/>
        </w:rPr>
        <w:t>森林资源</w:t>
      </w:r>
      <w:r>
        <w:rPr>
          <w:rFonts w:hint="eastAsia"/>
        </w:rPr>
        <w:t>保护管理工作智慧化程度。</w:t>
      </w:r>
    </w:p>
    <w:p w:rsidR="00533611" w:rsidRDefault="005F2544" w:rsidP="00712B75">
      <w:pPr>
        <w:ind w:firstLine="560"/>
      </w:pPr>
      <w:r>
        <w:t>4</w:t>
      </w:r>
      <w:r>
        <w:rPr>
          <w:rFonts w:hint="eastAsia"/>
        </w:rPr>
        <w:t>、多维度推动信息共享</w:t>
      </w:r>
    </w:p>
    <w:p w:rsidR="00533611" w:rsidRDefault="005F2544" w:rsidP="00712B75">
      <w:pPr>
        <w:ind w:firstLine="560"/>
      </w:pPr>
      <w:r>
        <w:t>通过平台建设</w:t>
      </w:r>
      <w:r>
        <w:rPr>
          <w:rFonts w:hint="eastAsia"/>
        </w:rPr>
        <w:t>，</w:t>
      </w:r>
      <w:r>
        <w:t>建立纵向传递</w:t>
      </w:r>
      <w:r>
        <w:rPr>
          <w:rFonts w:hint="eastAsia"/>
        </w:rPr>
        <w:t>、</w:t>
      </w:r>
      <w:r>
        <w:t>横向互通</w:t>
      </w:r>
      <w:r>
        <w:rPr>
          <w:rFonts w:hint="eastAsia"/>
        </w:rPr>
        <w:t>、</w:t>
      </w:r>
      <w:r>
        <w:t>对外公开的林长制信息共享渠道</w:t>
      </w:r>
      <w:r>
        <w:rPr>
          <w:rFonts w:hint="eastAsia"/>
        </w:rPr>
        <w:t>，通过信息的共享共用，</w:t>
      </w:r>
      <w:r>
        <w:t>推动实现林长制管理上下联动</w:t>
      </w:r>
      <w:r>
        <w:rPr>
          <w:rFonts w:hint="eastAsia"/>
        </w:rPr>
        <w:t>，</w:t>
      </w:r>
      <w:r>
        <w:t>横向部门高效协同</w:t>
      </w:r>
      <w:r>
        <w:rPr>
          <w:rFonts w:hint="eastAsia"/>
        </w:rPr>
        <w:t>，</w:t>
      </w:r>
      <w:r>
        <w:t>社会公众积极参与</w:t>
      </w:r>
      <w:r>
        <w:rPr>
          <w:rFonts w:hint="eastAsia"/>
        </w:rPr>
        <w:t>，切实提升林长制成效。</w:t>
      </w:r>
    </w:p>
    <w:p w:rsidR="00533611" w:rsidRDefault="00C245BF" w:rsidP="00712B75">
      <w:pPr>
        <w:pStyle w:val="11"/>
        <w:ind w:firstLineChars="0" w:firstLine="0"/>
        <w:outlineLvl w:val="3"/>
        <w:rPr>
          <w:b/>
        </w:rPr>
      </w:pPr>
      <w:r>
        <w:rPr>
          <w:rFonts w:hint="eastAsia"/>
          <w:b/>
        </w:rPr>
        <w:t>4</w:t>
      </w:r>
      <w:r>
        <w:rPr>
          <w:b/>
        </w:rPr>
        <w:t>.3.4.2</w:t>
      </w:r>
      <w:r w:rsidR="005F2544">
        <w:rPr>
          <w:rFonts w:hint="eastAsia"/>
          <w:b/>
        </w:rPr>
        <w:t>建设内容</w:t>
      </w:r>
    </w:p>
    <w:p w:rsidR="00533611" w:rsidRDefault="005F2544" w:rsidP="00712B75">
      <w:pPr>
        <w:ind w:firstLine="560"/>
      </w:pPr>
      <w:r>
        <w:rPr>
          <w:rFonts w:hint="eastAsia"/>
        </w:rPr>
        <w:t>1</w:t>
      </w:r>
      <w:r>
        <w:rPr>
          <w:rFonts w:hint="eastAsia"/>
        </w:rPr>
        <w:t>、数据库建设</w:t>
      </w:r>
    </w:p>
    <w:p w:rsidR="00533611" w:rsidRDefault="005F2544" w:rsidP="00712B75">
      <w:pPr>
        <w:ind w:firstLine="560"/>
      </w:pPr>
      <w:r>
        <w:rPr>
          <w:rFonts w:hint="eastAsia"/>
        </w:rPr>
        <w:t>面向林长制管理需要，构建林长制管理数据库，通过信息采集与处理工作（遥感监测、数据采集、数据校正、空间关联、业务关联等），对各类林业管理相关数据进行统一入库管理，为智慧林长信息平台运行提供数据支撑。具体包括公共基础数据库（主要包括遥感影像数据、基础地理数据、社会经济数据、气象数据等）、林业基础数据库（主要包括森林资源数据、公益林数据、湿地资源数据、林权数据、林地数据等）和林业专题数据库（主要包括综合营造林数据、森林防火监控数据、古树名木信息管理数据、自然保护区管理数据等）。</w:t>
      </w:r>
    </w:p>
    <w:p w:rsidR="00533611" w:rsidRDefault="005F2544" w:rsidP="00712B75">
      <w:pPr>
        <w:ind w:firstLine="560"/>
      </w:pPr>
      <w:r>
        <w:rPr>
          <w:rFonts w:hint="eastAsia"/>
        </w:rPr>
        <w:t>2</w:t>
      </w:r>
      <w:r>
        <w:rPr>
          <w:rFonts w:hint="eastAsia"/>
        </w:rPr>
        <w:t>、立体动态监测体系建立</w:t>
      </w:r>
    </w:p>
    <w:p w:rsidR="00533611" w:rsidRDefault="005F2544" w:rsidP="00712B75">
      <w:pPr>
        <w:ind w:firstLine="560"/>
      </w:pPr>
      <w:r>
        <w:rPr>
          <w:rFonts w:hint="eastAsia"/>
        </w:rPr>
        <w:t>发挥遥感卫星监测范围广和慧眼守土摄像头实时性高的优势，建立天地协同的森林资源监测网。基于高分辨率遥感卫星数据源，建立全域定期监测机制，动态跟踪</w:t>
      </w:r>
      <w:r w:rsidR="003C6420">
        <w:rPr>
          <w:rFonts w:hint="eastAsia"/>
        </w:rPr>
        <w:t>森林资源</w:t>
      </w:r>
      <w:r>
        <w:rPr>
          <w:rFonts w:hint="eastAsia"/>
        </w:rPr>
        <w:t>变化；基于智能摄像头，对重</w:t>
      </w:r>
      <w:r>
        <w:rPr>
          <w:rFonts w:hint="eastAsia"/>
        </w:rPr>
        <w:lastRenderedPageBreak/>
        <w:t>点区域实时监测，提高监测的精准性和时效性。</w:t>
      </w:r>
    </w:p>
    <w:p w:rsidR="00533611" w:rsidRDefault="005F2544" w:rsidP="00712B75">
      <w:pPr>
        <w:ind w:firstLine="560"/>
      </w:pPr>
      <w:r>
        <w:rPr>
          <w:rFonts w:hint="eastAsia"/>
        </w:rPr>
        <w:t>利用“动态</w:t>
      </w:r>
      <w:r>
        <w:rPr>
          <w:rFonts w:hint="eastAsia"/>
        </w:rPr>
        <w:t>+</w:t>
      </w:r>
      <w:r>
        <w:rPr>
          <w:rFonts w:hint="eastAsia"/>
        </w:rPr>
        <w:t>实时”的监测手段，融合人工智能等先进技术，实现对全市范围内</w:t>
      </w:r>
      <w:r w:rsidR="003C6420">
        <w:rPr>
          <w:rFonts w:hint="eastAsia"/>
        </w:rPr>
        <w:t>森林资源</w:t>
      </w:r>
      <w:r>
        <w:rPr>
          <w:rFonts w:hint="eastAsia"/>
        </w:rPr>
        <w:t>和重点林区的治理、运营状况以及生态保护修复、造林绿化、湿地保护、森林公园保护、三边三线、农田林网、森林防火、森林灾害防治等重点工作情况的常态化监测，及时发现和分析违法违规行为，实现林业空间信息的高效采集与长效更新，为贯彻落实林长制工作、保障森林资源提供客观、可靠的数据依据，提高林业治理现代化水平。</w:t>
      </w:r>
    </w:p>
    <w:p w:rsidR="00533611" w:rsidRDefault="005F2544" w:rsidP="00712B75">
      <w:pPr>
        <w:ind w:firstLine="560"/>
      </w:pPr>
      <w:r>
        <w:rPr>
          <w:rFonts w:hint="eastAsia"/>
        </w:rPr>
        <w:t>3</w:t>
      </w:r>
      <w:r>
        <w:rPr>
          <w:rFonts w:hint="eastAsia"/>
        </w:rPr>
        <w:t>、林长制信息管理系统建设</w:t>
      </w:r>
    </w:p>
    <w:p w:rsidR="00533611" w:rsidRDefault="005F2544" w:rsidP="00712B75">
      <w:pPr>
        <w:ind w:firstLine="560"/>
      </w:pPr>
      <w:r>
        <w:rPr>
          <w:rFonts w:hint="eastAsia"/>
        </w:rPr>
        <w:t>建设林长制综合信息管理系统，实现林长信息、资源信息、任务管理、巡护管理等内容的集中管理，提供便捷的查询展示、统计分析能力。</w:t>
      </w:r>
    </w:p>
    <w:p w:rsidR="00533611" w:rsidRDefault="005F2544" w:rsidP="00712B75">
      <w:pPr>
        <w:ind w:firstLine="560"/>
      </w:pPr>
      <w:r>
        <w:rPr>
          <w:rFonts w:hint="eastAsia"/>
        </w:rPr>
        <w:t>支持林长公示牌的管理，基于标准化规范对全域的林长信息（林长姓名、电话、职务、级别、所属区域、工作职责等）和各管理网格的人员信息（护林员、警员等）进行统一管理和空间化展示。</w:t>
      </w:r>
    </w:p>
    <w:p w:rsidR="00533611" w:rsidRDefault="005F2544" w:rsidP="00712B75">
      <w:pPr>
        <w:ind w:firstLine="560"/>
      </w:pPr>
      <w:r>
        <w:rPr>
          <w:rFonts w:hint="eastAsia"/>
        </w:rPr>
        <w:t>支持</w:t>
      </w:r>
      <w:r w:rsidR="003C6420">
        <w:rPr>
          <w:rFonts w:hint="eastAsia"/>
        </w:rPr>
        <w:t>森林资源</w:t>
      </w:r>
      <w:r>
        <w:rPr>
          <w:rFonts w:hint="eastAsia"/>
        </w:rPr>
        <w:t>的管理展示，对每个林长区进行管理，制定“一林一码”，支持通过二维码获取林长区域的基本信息，并关联林长公示信息。提供资源统计功能，可对林长区域内的森林面积、土地类型、林地保护等级、权属等信息进行统计展示。</w:t>
      </w:r>
    </w:p>
    <w:p w:rsidR="00533611" w:rsidRDefault="005F2544" w:rsidP="00712B75">
      <w:pPr>
        <w:ind w:firstLine="560"/>
      </w:pPr>
      <w:r>
        <w:rPr>
          <w:rFonts w:hint="eastAsia"/>
        </w:rPr>
        <w:t>支持与外业移动系统同步的任务管理能力，对林长区域内任务指标进行管理，包括任务下达、任务统计、任务查看等，支持在线跟踪任务执行情况。</w:t>
      </w:r>
    </w:p>
    <w:p w:rsidR="00533611" w:rsidRDefault="005F2544" w:rsidP="00712B75">
      <w:pPr>
        <w:ind w:firstLine="560"/>
      </w:pPr>
      <w:r>
        <w:t>支持日常巡护管理</w:t>
      </w:r>
      <w:r>
        <w:rPr>
          <w:rFonts w:hint="eastAsia"/>
        </w:rPr>
        <w:t>，</w:t>
      </w:r>
      <w:r>
        <w:t>以看板等形式对护林员的</w:t>
      </w:r>
      <w:r>
        <w:rPr>
          <w:rFonts w:hint="eastAsia"/>
        </w:rPr>
        <w:t>巡护</w:t>
      </w:r>
      <w:r>
        <w:t>工作执行情况进行实时监管和统计</w:t>
      </w:r>
      <w:r>
        <w:rPr>
          <w:rFonts w:hint="eastAsia"/>
        </w:rPr>
        <w:t>。</w:t>
      </w:r>
    </w:p>
    <w:p w:rsidR="00533611" w:rsidRDefault="005F2544" w:rsidP="00712B75">
      <w:pPr>
        <w:ind w:firstLine="560"/>
      </w:pPr>
      <w:r>
        <w:t>支持动态接收并管理区域内上报的异常信息</w:t>
      </w:r>
      <w:r>
        <w:rPr>
          <w:rFonts w:hint="eastAsia"/>
        </w:rPr>
        <w:t>，为快速</w:t>
      </w:r>
      <w:r>
        <w:t>应对火情</w:t>
      </w:r>
      <w:r>
        <w:rPr>
          <w:rFonts w:hint="eastAsia"/>
        </w:rPr>
        <w:t>等</w:t>
      </w:r>
      <w:r>
        <w:rPr>
          <w:rFonts w:hint="eastAsia"/>
        </w:rPr>
        <w:lastRenderedPageBreak/>
        <w:t>突发情况提供支撑。</w:t>
      </w:r>
    </w:p>
    <w:p w:rsidR="00533611" w:rsidRPr="0032117A" w:rsidRDefault="005F2544" w:rsidP="00712B75">
      <w:pPr>
        <w:ind w:firstLine="560"/>
      </w:pPr>
      <w:r w:rsidRPr="0032117A">
        <w:rPr>
          <w:rFonts w:hint="eastAsia"/>
        </w:rPr>
        <w:t>4</w:t>
      </w:r>
      <w:r w:rsidRPr="0032117A">
        <w:rPr>
          <w:rFonts w:hint="eastAsia"/>
        </w:rPr>
        <w:t>、林长制指挥决策系统建设</w:t>
      </w:r>
    </w:p>
    <w:p w:rsidR="00533611" w:rsidRPr="0032117A" w:rsidRDefault="005F2544" w:rsidP="00712B75">
      <w:pPr>
        <w:ind w:firstLine="560"/>
      </w:pPr>
      <w:r w:rsidRPr="0032117A">
        <w:rPr>
          <w:rFonts w:hint="eastAsia"/>
        </w:rPr>
        <w:t>面向各级林长制管理人员，提供监管指标可视化、林长制“一张图”及慧眼护林视频监控等能力，辅助综合决策。</w:t>
      </w:r>
    </w:p>
    <w:p w:rsidR="00533611" w:rsidRPr="0032117A" w:rsidRDefault="005F2544" w:rsidP="00712B75">
      <w:pPr>
        <w:ind w:firstLine="560"/>
      </w:pPr>
      <w:r w:rsidRPr="0032117A">
        <w:rPr>
          <w:rFonts w:hint="eastAsia"/>
        </w:rPr>
        <w:t>从宏观决策角度</w:t>
      </w:r>
      <w:r w:rsidRPr="0032117A">
        <w:t>出发，从林业</w:t>
      </w:r>
      <w:r w:rsidRPr="0032117A">
        <w:rPr>
          <w:rFonts w:hint="eastAsia"/>
        </w:rPr>
        <w:t>管理数据</w:t>
      </w:r>
      <w:r w:rsidRPr="0032117A">
        <w:t>中分析整理出</w:t>
      </w:r>
      <w:r w:rsidRPr="0032117A">
        <w:rPr>
          <w:rFonts w:hint="eastAsia"/>
        </w:rPr>
        <w:t>管理人员</w:t>
      </w:r>
      <w:r w:rsidRPr="0032117A">
        <w:t>最关心的林业数据信息、关键指标信息，按</w:t>
      </w:r>
      <w:r w:rsidRPr="0032117A">
        <w:rPr>
          <w:rFonts w:hint="eastAsia"/>
        </w:rPr>
        <w:t>森林资源、湿地资源、自然保护地资源、古树名木资源等</w:t>
      </w:r>
      <w:r w:rsidRPr="0032117A">
        <w:t>专题分类</w:t>
      </w:r>
      <w:r w:rsidRPr="0032117A">
        <w:rPr>
          <w:rFonts w:hint="eastAsia"/>
        </w:rPr>
        <w:t>，</w:t>
      </w:r>
      <w:r w:rsidRPr="0032117A">
        <w:t>通过</w:t>
      </w:r>
      <w:r w:rsidRPr="0032117A">
        <w:rPr>
          <w:rFonts w:hint="eastAsia"/>
        </w:rPr>
        <w:t>图、数、表等形式进行</w:t>
      </w:r>
      <w:r w:rsidRPr="0032117A">
        <w:t>展示，为领导提供决策参考依据。</w:t>
      </w:r>
    </w:p>
    <w:p w:rsidR="00533611" w:rsidRDefault="005F2544" w:rsidP="00712B75">
      <w:pPr>
        <w:ind w:firstLine="560"/>
      </w:pPr>
      <w:r w:rsidRPr="0032117A">
        <w:rPr>
          <w:rFonts w:hint="eastAsia"/>
        </w:rPr>
        <w:t>对林长制管理的各类支撑数据进行“一张图”展</w:t>
      </w:r>
      <w:r>
        <w:rPr>
          <w:rFonts w:hint="eastAsia"/>
        </w:rPr>
        <w:t>示，包括公共基础数据、林业基础数据、林业专题数据等。提供图层控制、多屏对比、量测等常用地图浏览工具，支持对森林资源、古树名木、自然保护地等数据的属性详情查看，支持基于属性或空间的查询统计，提供林地占用、林地变化等专题分析功能。</w:t>
      </w:r>
    </w:p>
    <w:p w:rsidR="00533611" w:rsidRDefault="005F2544" w:rsidP="00712B75">
      <w:pPr>
        <w:ind w:firstLine="560"/>
      </w:pPr>
      <w:r>
        <w:rPr>
          <w:rFonts w:hint="eastAsia"/>
        </w:rPr>
        <w:t>集成慧眼守土实时监控数据，加载各类治林专题空间数据并融合其他管理元素，通过信息的实时可视化，动态监控林区火灾隐患等问题，实现慧眼护林。</w:t>
      </w:r>
    </w:p>
    <w:p w:rsidR="00533611" w:rsidRDefault="005F2544" w:rsidP="00712B75">
      <w:pPr>
        <w:ind w:firstLine="560"/>
      </w:pPr>
      <w:r>
        <w:rPr>
          <w:rFonts w:hint="eastAsia"/>
        </w:rPr>
        <w:t>5</w:t>
      </w:r>
      <w:r>
        <w:rPr>
          <w:rFonts w:hint="eastAsia"/>
        </w:rPr>
        <w:t>、林长制外业移动系统建设</w:t>
      </w:r>
    </w:p>
    <w:p w:rsidR="00533611" w:rsidRDefault="005F2544" w:rsidP="00712B75">
      <w:pPr>
        <w:ind w:firstLine="560"/>
      </w:pPr>
      <w:r>
        <w:rPr>
          <w:rFonts w:hint="eastAsia"/>
        </w:rPr>
        <w:t>建设林长制外业移动系统，与</w:t>
      </w:r>
      <w:r>
        <w:rPr>
          <w:rFonts w:hint="eastAsia"/>
        </w:rPr>
        <w:t>PC</w:t>
      </w:r>
      <w:r>
        <w:rPr>
          <w:rFonts w:hint="eastAsia"/>
        </w:rPr>
        <w:t>端之间保持数据对接与流转，使林长制工作不受时间和空间位置的限制。根据职能需求的不同，分别建设林长管理移动</w:t>
      </w:r>
      <w:r>
        <w:rPr>
          <w:rFonts w:hint="eastAsia"/>
        </w:rPr>
        <w:t>APP</w:t>
      </w:r>
      <w:r>
        <w:rPr>
          <w:rFonts w:hint="eastAsia"/>
        </w:rPr>
        <w:t>和护林员巡护</w:t>
      </w:r>
      <w:r>
        <w:rPr>
          <w:rFonts w:hint="eastAsia"/>
        </w:rPr>
        <w:t>APP</w:t>
      </w:r>
      <w:r>
        <w:rPr>
          <w:rFonts w:hint="eastAsia"/>
        </w:rPr>
        <w:t>，林长管理</w:t>
      </w:r>
      <w:r>
        <w:rPr>
          <w:rFonts w:hint="eastAsia"/>
        </w:rPr>
        <w:t>APP</w:t>
      </w:r>
      <w:r>
        <w:rPr>
          <w:rFonts w:hint="eastAsia"/>
        </w:rPr>
        <w:t>主要提供综合林情、异常联动、任务管理、考核评价等核心管理能力，能够了解区域详情、及时接收问题信息并推动处理。护林员</w:t>
      </w:r>
      <w:r>
        <w:rPr>
          <w:rFonts w:hint="eastAsia"/>
        </w:rPr>
        <w:t>APP</w:t>
      </w:r>
      <w:r>
        <w:rPr>
          <w:rFonts w:hint="eastAsia"/>
        </w:rPr>
        <w:t>主要提供日常签到、巡护管理、异常上报、一键求助、任务统计等能力，支撑巡查人员的日常巡护工作。</w:t>
      </w:r>
    </w:p>
    <w:p w:rsidR="00533611" w:rsidRDefault="005F2544" w:rsidP="00712B75">
      <w:pPr>
        <w:ind w:firstLine="560"/>
      </w:pPr>
      <w:r>
        <w:t>6</w:t>
      </w:r>
      <w:r>
        <w:rPr>
          <w:rFonts w:hint="eastAsia"/>
        </w:rPr>
        <w:t>、林长制考核评价系统建设</w:t>
      </w:r>
    </w:p>
    <w:p w:rsidR="00533611" w:rsidRDefault="005F2544" w:rsidP="00712B75">
      <w:pPr>
        <w:ind w:firstLine="560"/>
      </w:pPr>
      <w:r>
        <w:rPr>
          <w:rFonts w:hint="eastAsia"/>
        </w:rPr>
        <w:lastRenderedPageBreak/>
        <w:t>建立林长制考核评价系统，基于林长制工作考核制度，提供林长制工作考核管理能力，并对考核指标、考核结果、考核排名通过图表形式综合展现，实现科学、客观的工作成果评价。</w:t>
      </w:r>
    </w:p>
    <w:p w:rsidR="00533611" w:rsidRDefault="005F2544" w:rsidP="00712B75">
      <w:pPr>
        <w:ind w:firstLine="560"/>
      </w:pPr>
      <w:r w:rsidRPr="00FF3B93">
        <w:rPr>
          <w:rFonts w:hint="eastAsia"/>
        </w:rPr>
        <w:t>7</w:t>
      </w:r>
      <w:r w:rsidRPr="00FF3B93">
        <w:rPr>
          <w:rFonts w:hint="eastAsia"/>
        </w:rPr>
        <w:t>、林长制公众服务微信平台建设</w:t>
      </w:r>
    </w:p>
    <w:p w:rsidR="00533611" w:rsidRDefault="00FF3B93" w:rsidP="00712B75">
      <w:pPr>
        <w:ind w:firstLine="560"/>
      </w:pPr>
      <w:r w:rsidRPr="00712B75">
        <w:rPr>
          <w:rFonts w:hint="eastAsia"/>
        </w:rPr>
        <w:t>通过市自然资源和规划局公众微信平台</w:t>
      </w:r>
      <w:r w:rsidR="005F2544" w:rsidRPr="00712B75">
        <w:rPr>
          <w:rFonts w:hint="eastAsia"/>
        </w:rPr>
        <w:t>建立林长制</w:t>
      </w:r>
      <w:r w:rsidRPr="00712B75">
        <w:rPr>
          <w:rFonts w:hint="eastAsia"/>
        </w:rPr>
        <w:t>专区</w:t>
      </w:r>
      <w:r w:rsidR="005F2544" w:rsidRPr="00712B75">
        <w:rPr>
          <w:rFonts w:hint="eastAsia"/>
        </w:rPr>
        <w:t>，面向社会公众提供便捷的信息公开、政策学习的窗口。社会公众通过公众号可以查看林区网格化的基本信息、监测信息及林长工作动态的功能，同时提供监督举报入口，引导公众参与森林、湿地等自然资源治理，实现全民治林。</w:t>
      </w:r>
    </w:p>
    <w:p w:rsidR="00533611" w:rsidRDefault="00092EEE" w:rsidP="00092EEE">
      <w:pPr>
        <w:pStyle w:val="11"/>
        <w:ind w:firstLineChars="0" w:firstLine="0"/>
        <w:outlineLvl w:val="2"/>
        <w:rPr>
          <w:b/>
        </w:rPr>
      </w:pPr>
      <w:bookmarkStart w:id="32" w:name="_Toc80359262"/>
      <w:r>
        <w:rPr>
          <w:rFonts w:hint="eastAsia"/>
          <w:b/>
        </w:rPr>
        <w:t>4</w:t>
      </w:r>
      <w:r>
        <w:rPr>
          <w:b/>
        </w:rPr>
        <w:t>.3.5</w:t>
      </w:r>
      <w:r w:rsidR="005F2544">
        <w:rPr>
          <w:rFonts w:hint="eastAsia"/>
          <w:b/>
        </w:rPr>
        <w:t>推进</w:t>
      </w:r>
      <w:r w:rsidR="005F2544" w:rsidRPr="0044278C">
        <w:rPr>
          <w:rFonts w:hint="eastAsia"/>
          <w:b/>
        </w:rPr>
        <w:t>清单化</w:t>
      </w:r>
      <w:r w:rsidR="005F2544">
        <w:rPr>
          <w:rFonts w:hint="eastAsia"/>
          <w:b/>
        </w:rPr>
        <w:t>任务实施</w:t>
      </w:r>
      <w:bookmarkEnd w:id="32"/>
    </w:p>
    <w:p w:rsidR="00533611" w:rsidRDefault="005F2544" w:rsidP="00A54107">
      <w:pPr>
        <w:ind w:firstLine="560"/>
      </w:pPr>
      <w:r>
        <w:rPr>
          <w:rFonts w:hint="eastAsia"/>
        </w:rPr>
        <w:t>根据林长制工作的要求，制定任务清单，明确核心工作，推动实施。强化属地责任，对森林资源进行林区梳理和责任划分，并按级别关联林长信息，确保每片林区都有对应林长，使任务实施责任到人。各级林长基于任务清单，遵循林长制管理制度，借助智慧化支撑平台，开展任务实施。林长制主要工作内容包括以下方面：</w:t>
      </w:r>
    </w:p>
    <w:p w:rsidR="00533611" w:rsidRDefault="005F2544" w:rsidP="00A54107">
      <w:pPr>
        <w:ind w:firstLine="560"/>
      </w:pPr>
      <w:r>
        <w:rPr>
          <w:rFonts w:hint="eastAsia"/>
        </w:rPr>
        <w:t>1</w:t>
      </w:r>
      <w:r>
        <w:rPr>
          <w:rFonts w:hint="eastAsia"/>
        </w:rPr>
        <w:t>、凝聚合力“保护”</w:t>
      </w:r>
    </w:p>
    <w:p w:rsidR="00533611" w:rsidRDefault="005F2544" w:rsidP="00A54107">
      <w:pPr>
        <w:ind w:firstLine="560"/>
      </w:pPr>
      <w:r>
        <w:t>联合多部门行政力量</w:t>
      </w:r>
      <w:r>
        <w:rPr>
          <w:rFonts w:hint="eastAsia"/>
        </w:rPr>
        <w:t>，加强生态保护、强化执法监督。实行严格的森林资源保护管理制度，严守生态保护红线；预防治理森林灾害，完善日常监管巡查制度，健全森林防灾减灾体系；加强预测预警预防，突出重点、综合施策，有效预防治理森林病虫灾害，全面提高林业治理能力。强化执法监督管理，优化监管职能，突出监管重点，提升监管能力，全面加强林业执法队伍建设和执法监督，严厉打击乱砍滥伐林木、乱捕滥猎野生动物、乱采滥挖野生植物、乱占滥用林地、湿地和自然保护地等各类破坏林业生态资源行为。</w:t>
      </w:r>
    </w:p>
    <w:p w:rsidR="00533611" w:rsidRDefault="005F2544" w:rsidP="00A54107">
      <w:pPr>
        <w:ind w:firstLine="560"/>
      </w:pPr>
      <w:r>
        <w:rPr>
          <w:rFonts w:hint="eastAsia"/>
        </w:rPr>
        <w:t>2</w:t>
      </w:r>
      <w:r>
        <w:rPr>
          <w:rFonts w:hint="eastAsia"/>
        </w:rPr>
        <w:t>、挖掘潜力“增绿”</w:t>
      </w:r>
    </w:p>
    <w:p w:rsidR="00533611" w:rsidRDefault="005F2544" w:rsidP="00A54107">
      <w:pPr>
        <w:ind w:firstLine="560"/>
      </w:pPr>
      <w:r>
        <w:rPr>
          <w:rFonts w:hint="eastAsia"/>
        </w:rPr>
        <w:lastRenderedPageBreak/>
        <w:t>深入开展全民义务植树，坚持人工造林、项目造林、植树增绿相结合等方</w:t>
      </w:r>
      <w:r w:rsidR="00834968">
        <w:rPr>
          <w:rFonts w:hint="eastAsia"/>
        </w:rPr>
        <w:t>式，持续推进绿化提升专项行动，大力实施丘陵岗地植被恢复、江河湖泊</w:t>
      </w:r>
      <w:r>
        <w:rPr>
          <w:rFonts w:hint="eastAsia"/>
        </w:rPr>
        <w:t>生态防护林、农田林网、平原绿化等重大生态工程，打造长江两岸绿色生态廊道景观带，统筹推进成片造林和见缝插绿，推动林木覆盖率持续稳步增长。</w:t>
      </w:r>
    </w:p>
    <w:p w:rsidR="00533611" w:rsidRDefault="005F2544" w:rsidP="00A54107">
      <w:pPr>
        <w:ind w:firstLine="560"/>
      </w:pPr>
      <w:r>
        <w:rPr>
          <w:rFonts w:hint="eastAsia"/>
        </w:rPr>
        <w:t>3</w:t>
      </w:r>
      <w:r>
        <w:rPr>
          <w:rFonts w:hint="eastAsia"/>
        </w:rPr>
        <w:t>、重抓经营“提质”</w:t>
      </w:r>
    </w:p>
    <w:p w:rsidR="00533611" w:rsidRDefault="005F2544" w:rsidP="00A54107">
      <w:pPr>
        <w:ind w:firstLine="560"/>
      </w:pPr>
      <w:r w:rsidRPr="00A54107">
        <w:t>践行绿色发展理念，</w:t>
      </w:r>
      <w:r>
        <w:rPr>
          <w:rFonts w:hint="eastAsia"/>
        </w:rPr>
        <w:t>提升森林质量效益，探索资源变资产发展模式，做精新型业态，做大精品林业，做强林下经济、优质花卉苗木、特色经济林、森林休闲旅游等产业，大力培育特色，发挥林业综合效益，提升森林质量效益。</w:t>
      </w:r>
    </w:p>
    <w:p w:rsidR="00533611" w:rsidRDefault="005F2544" w:rsidP="00A54107">
      <w:pPr>
        <w:ind w:firstLine="560"/>
      </w:pPr>
      <w:r>
        <w:rPr>
          <w:rFonts w:hint="eastAsia"/>
        </w:rPr>
        <w:t>4</w:t>
      </w:r>
      <w:r>
        <w:rPr>
          <w:rFonts w:hint="eastAsia"/>
        </w:rPr>
        <w:t>、因地制宜“修复”</w:t>
      </w:r>
    </w:p>
    <w:p w:rsidR="00533611" w:rsidRDefault="005F2544" w:rsidP="00A54107">
      <w:pPr>
        <w:ind w:firstLine="560"/>
        <w:rPr>
          <w:color w:val="333333"/>
          <w:shd w:val="clear" w:color="auto" w:fill="FFFFFF"/>
        </w:rPr>
      </w:pPr>
      <w:r>
        <w:rPr>
          <w:rFonts w:hint="eastAsia"/>
        </w:rPr>
        <w:t>结合区域特点综合施策，加大废弃厂矿、污染土地、石质山地等重点区域生态修复力度，</w:t>
      </w:r>
      <w:r>
        <w:rPr>
          <w:rFonts w:hint="eastAsia"/>
          <w:color w:val="333333"/>
          <w:shd w:val="clear" w:color="auto" w:fill="FFFFFF"/>
        </w:rPr>
        <w:t>森林和湿地生态系统保护与修复工程。</w:t>
      </w:r>
      <w:r>
        <w:rPr>
          <w:rFonts w:ascii="宋体" w:hAnsi="宋体" w:hint="eastAsia"/>
          <w:szCs w:val="30"/>
        </w:rPr>
        <w:t>着力完善湿地保护体系，强化湖泊保护修复，优化湿地生态结构和恢复湿地功能。</w:t>
      </w:r>
      <w:r>
        <w:rPr>
          <w:rFonts w:hint="eastAsia"/>
          <w:color w:val="333333"/>
          <w:shd w:val="clear" w:color="auto" w:fill="FFFFFF"/>
        </w:rPr>
        <w:t>加强森林经营和退化林修复，提升森林质量。</w:t>
      </w:r>
    </w:p>
    <w:p w:rsidR="00533611" w:rsidRDefault="005F2544" w:rsidP="00A54107">
      <w:pPr>
        <w:ind w:firstLine="560"/>
      </w:pPr>
      <w:r>
        <w:rPr>
          <w:rFonts w:hint="eastAsia"/>
        </w:rPr>
        <w:t>5</w:t>
      </w:r>
      <w:r>
        <w:rPr>
          <w:rFonts w:hint="eastAsia"/>
        </w:rPr>
        <w:t>、多措并举“创美”</w:t>
      </w:r>
    </w:p>
    <w:p w:rsidR="00533611" w:rsidRDefault="005F2544" w:rsidP="00A54107">
      <w:pPr>
        <w:ind w:firstLine="560"/>
      </w:pPr>
      <w:r>
        <w:rPr>
          <w:rFonts w:hint="eastAsia"/>
        </w:rPr>
        <w:t>实施森林质量精准提升工程，坚持国土绿化与珍贵化、彩色化、效益化有机结合，全力推进林业结构调整，强化野生动植物及其生存环境和古树名木保护，维护生物多样性。</w:t>
      </w:r>
      <w:r w:rsidR="0044278C">
        <w:rPr>
          <w:rFonts w:ascii="宋体" w:hAnsi="宋体" w:hint="eastAsia"/>
          <w:szCs w:val="30"/>
        </w:rPr>
        <w:t>进一步加强</w:t>
      </w:r>
      <w:r>
        <w:rPr>
          <w:rFonts w:ascii="宋体" w:hAnsi="宋体" w:hint="eastAsia"/>
          <w:szCs w:val="30"/>
        </w:rPr>
        <w:t>国家</w:t>
      </w:r>
      <w:r w:rsidR="0044278C">
        <w:rPr>
          <w:rFonts w:ascii="宋体" w:hAnsi="宋体" w:hint="eastAsia"/>
          <w:szCs w:val="30"/>
        </w:rPr>
        <w:t>森林城市建设</w:t>
      </w:r>
      <w:r>
        <w:rPr>
          <w:rFonts w:ascii="宋体" w:hAnsi="宋体" w:hint="eastAsia"/>
          <w:szCs w:val="30"/>
        </w:rPr>
        <w:t>，完善</w:t>
      </w:r>
      <w:r w:rsidR="0044278C">
        <w:rPr>
          <w:rFonts w:ascii="宋体" w:hAnsi="宋体" w:hint="eastAsia"/>
          <w:szCs w:val="30"/>
        </w:rPr>
        <w:t>森林</w:t>
      </w:r>
      <w:r>
        <w:rPr>
          <w:rFonts w:ascii="宋体" w:hAnsi="宋体" w:hint="eastAsia"/>
          <w:szCs w:val="30"/>
        </w:rPr>
        <w:t>生态系统。推进绿美村庄建设，整体提升村庄绿化水平，助力乡村振兴。</w:t>
      </w:r>
    </w:p>
    <w:p w:rsidR="00533611" w:rsidRPr="00FB5002" w:rsidRDefault="00C245BF" w:rsidP="00C245BF">
      <w:pPr>
        <w:pStyle w:val="11"/>
        <w:ind w:firstLineChars="0" w:firstLine="0"/>
        <w:outlineLvl w:val="2"/>
        <w:rPr>
          <w:b/>
        </w:rPr>
      </w:pPr>
      <w:bookmarkStart w:id="33" w:name="_Toc80359263"/>
      <w:r>
        <w:rPr>
          <w:rFonts w:hint="eastAsia"/>
          <w:b/>
        </w:rPr>
        <w:t>4</w:t>
      </w:r>
      <w:r>
        <w:rPr>
          <w:b/>
        </w:rPr>
        <w:t>.3.</w:t>
      </w:r>
      <w:r w:rsidR="00092EEE">
        <w:rPr>
          <w:b/>
        </w:rPr>
        <w:t>6</w:t>
      </w:r>
      <w:r w:rsidR="005F2544">
        <w:rPr>
          <w:rFonts w:hint="eastAsia"/>
          <w:b/>
        </w:rPr>
        <w:t>开展常态化社会监督</w:t>
      </w:r>
      <w:bookmarkStart w:id="34" w:name="_Toc41576751"/>
      <w:bookmarkStart w:id="35" w:name="_Toc78362336"/>
      <w:bookmarkStart w:id="36" w:name="_Toc41577041"/>
      <w:bookmarkStart w:id="37" w:name="_Toc41577134"/>
      <w:bookmarkStart w:id="38" w:name="_Toc78363803"/>
      <w:bookmarkStart w:id="39" w:name="_Toc41576891"/>
      <w:bookmarkStart w:id="40" w:name="_Toc79073722"/>
      <w:bookmarkStart w:id="41" w:name="_Toc41577137"/>
      <w:bookmarkStart w:id="42" w:name="_Toc78363806"/>
      <w:bookmarkStart w:id="43" w:name="_Toc41576754"/>
      <w:bookmarkStart w:id="44" w:name="_Toc41576894"/>
      <w:bookmarkStart w:id="45" w:name="_Toc78362339"/>
      <w:bookmarkStart w:id="46" w:name="_Toc41577044"/>
      <w:bookmarkStart w:id="47" w:name="_Toc79073725"/>
      <w:bookmarkStart w:id="48" w:name="_Toc41577138"/>
      <w:bookmarkStart w:id="49" w:name="_Toc78363807"/>
      <w:bookmarkStart w:id="50" w:name="_Toc78362340"/>
      <w:bookmarkStart w:id="51" w:name="_Toc41577045"/>
      <w:bookmarkStart w:id="52" w:name="_Toc41576895"/>
      <w:bookmarkStart w:id="53" w:name="_Toc41576755"/>
      <w:bookmarkStart w:id="54" w:name="_Toc79073726"/>
      <w:bookmarkStart w:id="55" w:name="_Toc78363815"/>
      <w:bookmarkStart w:id="56" w:name="_Toc78362348"/>
      <w:bookmarkStart w:id="57" w:name="_Toc7907373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33611" w:rsidRDefault="00896AFD" w:rsidP="00A54107">
      <w:pPr>
        <w:ind w:firstLine="560"/>
      </w:pPr>
      <w:r>
        <w:rPr>
          <w:rFonts w:hint="eastAsia"/>
        </w:rPr>
        <w:t>加强社会监督，通过</w:t>
      </w:r>
      <w:r w:rsidR="005F2544">
        <w:rPr>
          <w:rFonts w:hint="eastAsia"/>
        </w:rPr>
        <w:t>公众服务微信平台、竖立林长公示牌等方式，向社会公告林长名单、职责和监督电话，接受社会监督。加强生态文明宣传教育，强化舆论引导，增强全社会保护改善生态环境的责任意</w:t>
      </w:r>
      <w:r w:rsidR="005F2544">
        <w:rPr>
          <w:rFonts w:hint="eastAsia"/>
        </w:rPr>
        <w:lastRenderedPageBreak/>
        <w:t>识和参与意识。</w:t>
      </w:r>
    </w:p>
    <w:p w:rsidR="00533611" w:rsidRPr="0004339A" w:rsidRDefault="0004339A" w:rsidP="0004339A">
      <w:pPr>
        <w:pStyle w:val="1"/>
        <w:widowControl/>
        <w:snapToGrid/>
        <w:jc w:val="left"/>
        <w:rPr>
          <w:rFonts w:eastAsia="黑体" w:cstheme="minorBidi"/>
          <w:b w:val="0"/>
          <w:sz w:val="36"/>
        </w:rPr>
      </w:pPr>
      <w:bookmarkStart w:id="58" w:name="_Toc41577066"/>
      <w:bookmarkStart w:id="59" w:name="_Toc80359264"/>
      <w:r>
        <w:rPr>
          <w:rFonts w:eastAsia="黑体" w:cstheme="minorBidi" w:hint="eastAsia"/>
          <w:b w:val="0"/>
          <w:sz w:val="36"/>
        </w:rPr>
        <w:t>五、</w:t>
      </w:r>
      <w:r w:rsidR="005F2544" w:rsidRPr="0004339A">
        <w:rPr>
          <w:rFonts w:eastAsia="黑体" w:cstheme="minorBidi" w:hint="eastAsia"/>
          <w:b w:val="0"/>
          <w:sz w:val="36"/>
        </w:rPr>
        <w:t>预期</w:t>
      </w:r>
      <w:bookmarkEnd w:id="58"/>
      <w:r w:rsidR="005F2544" w:rsidRPr="0004339A">
        <w:rPr>
          <w:rFonts w:eastAsia="黑体" w:cstheme="minorBidi" w:hint="eastAsia"/>
          <w:b w:val="0"/>
          <w:sz w:val="36"/>
        </w:rPr>
        <w:t>成效</w:t>
      </w:r>
      <w:bookmarkEnd w:id="59"/>
    </w:p>
    <w:p w:rsidR="00533611" w:rsidRPr="0004339A" w:rsidRDefault="0004339A" w:rsidP="0004339A">
      <w:pPr>
        <w:pStyle w:val="2"/>
        <w:widowControl/>
        <w:snapToGrid/>
        <w:jc w:val="left"/>
        <w:rPr>
          <w:rFonts w:ascii="Times New Roman" w:hAnsi="Times New Roman" w:cstheme="majorBidi"/>
        </w:rPr>
      </w:pPr>
      <w:bookmarkStart w:id="60" w:name="_Toc80359265"/>
      <w:r>
        <w:rPr>
          <w:rFonts w:ascii="Times New Roman" w:hAnsi="Times New Roman" w:cstheme="majorBidi" w:hint="eastAsia"/>
        </w:rPr>
        <w:t>5</w:t>
      </w:r>
      <w:r>
        <w:rPr>
          <w:rFonts w:ascii="Times New Roman" w:hAnsi="Times New Roman" w:cstheme="majorBidi"/>
        </w:rPr>
        <w:t>.1</w:t>
      </w:r>
      <w:r w:rsidR="005F2544" w:rsidRPr="0004339A">
        <w:rPr>
          <w:rFonts w:ascii="Times New Roman" w:hAnsi="Times New Roman" w:cstheme="majorBidi" w:hint="eastAsia"/>
        </w:rPr>
        <w:t>显著提高治理能力</w:t>
      </w:r>
      <w:bookmarkEnd w:id="60"/>
    </w:p>
    <w:p w:rsidR="00533611" w:rsidRPr="003C6420" w:rsidRDefault="005F2544" w:rsidP="003C6420">
      <w:pPr>
        <w:ind w:firstLine="560"/>
      </w:pPr>
      <w:r>
        <w:rPr>
          <w:rFonts w:hint="eastAsia"/>
        </w:rPr>
        <w:t>通</w:t>
      </w:r>
      <w:r w:rsidRPr="003C6420">
        <w:rPr>
          <w:rFonts w:hint="eastAsia"/>
        </w:rPr>
        <w:t>过探索实施林长制改革，以最严格制度最严密法治实现“山有人管、林有人造、树有人护、事有人做、责有人担”，形成保护发展</w:t>
      </w:r>
      <w:r w:rsidR="006720F7" w:rsidRPr="003C6420">
        <w:rPr>
          <w:rFonts w:hint="eastAsia"/>
        </w:rPr>
        <w:t>森林</w:t>
      </w:r>
      <w:r w:rsidRPr="003C6420">
        <w:rPr>
          <w:rFonts w:hint="eastAsia"/>
        </w:rPr>
        <w:t>资源的强大合力。林长制坚持党政同责、高位推动，从根本上解决全面落实保护发展</w:t>
      </w:r>
      <w:r w:rsidR="001B2C8A" w:rsidRPr="003C6420">
        <w:rPr>
          <w:rFonts w:hint="eastAsia"/>
        </w:rPr>
        <w:t>森林</w:t>
      </w:r>
      <w:r w:rsidRPr="003C6420">
        <w:rPr>
          <w:rFonts w:hint="eastAsia"/>
        </w:rPr>
        <w:t>资源目标责任制的动力问题；坚持领导担纲、责任到人，真正解决了责任落实问题；坚持建章立制、规范运行，构建了持续发力、久久为功的长效机制；坚持技术支撑、智慧管理，大大提高</w:t>
      </w:r>
      <w:r w:rsidR="003C6420" w:rsidRPr="003C6420">
        <w:rPr>
          <w:rFonts w:hint="eastAsia"/>
        </w:rPr>
        <w:t>森林资源</w:t>
      </w:r>
      <w:r w:rsidRPr="003C6420">
        <w:rPr>
          <w:rFonts w:hint="eastAsia"/>
        </w:rPr>
        <w:t>管理现代化水平。</w:t>
      </w:r>
    </w:p>
    <w:p w:rsidR="00533611" w:rsidRPr="0004339A" w:rsidRDefault="0004339A" w:rsidP="0004339A">
      <w:pPr>
        <w:pStyle w:val="2"/>
        <w:widowControl/>
        <w:snapToGrid/>
        <w:jc w:val="left"/>
        <w:rPr>
          <w:rFonts w:ascii="Times New Roman" w:hAnsi="Times New Roman" w:cstheme="majorBidi"/>
        </w:rPr>
      </w:pPr>
      <w:bookmarkStart w:id="61" w:name="_Toc80359266"/>
      <w:r>
        <w:rPr>
          <w:rFonts w:ascii="Times New Roman" w:hAnsi="Times New Roman" w:cstheme="majorBidi" w:hint="eastAsia"/>
        </w:rPr>
        <w:t>5</w:t>
      </w:r>
      <w:r>
        <w:rPr>
          <w:rFonts w:ascii="Times New Roman" w:hAnsi="Times New Roman" w:cstheme="majorBidi"/>
        </w:rPr>
        <w:t>.2</w:t>
      </w:r>
      <w:r w:rsidR="005F2544" w:rsidRPr="0004339A">
        <w:rPr>
          <w:rFonts w:ascii="Times New Roman" w:hAnsi="Times New Roman" w:cstheme="majorBidi"/>
        </w:rPr>
        <w:t>大幅提升林业效益</w:t>
      </w:r>
      <w:bookmarkEnd w:id="61"/>
    </w:p>
    <w:p w:rsidR="00533611" w:rsidRDefault="005F2544" w:rsidP="003C6420">
      <w:pPr>
        <w:ind w:firstLine="560"/>
      </w:pPr>
      <w:r>
        <w:t>通过各级林长牵头，系统谋划本地区林业发展总体规划和年度任务，统筹山水林田湖草系统治理，统筹林业发展与乡村振兴、改善民生等各项工作，使林业的生态、社会、经济三大效益更加彰显</w:t>
      </w:r>
      <w:r>
        <w:rPr>
          <w:rFonts w:hint="eastAsia"/>
        </w:rPr>
        <w:t>。</w:t>
      </w:r>
    </w:p>
    <w:p w:rsidR="00533611" w:rsidRPr="0004339A" w:rsidRDefault="0004339A" w:rsidP="0004339A">
      <w:pPr>
        <w:pStyle w:val="2"/>
        <w:widowControl/>
        <w:snapToGrid/>
        <w:jc w:val="left"/>
        <w:rPr>
          <w:rFonts w:ascii="Times New Roman" w:hAnsi="Times New Roman" w:cstheme="majorBidi"/>
        </w:rPr>
      </w:pPr>
      <w:bookmarkStart w:id="62" w:name="_Toc80359267"/>
      <w:r>
        <w:rPr>
          <w:rFonts w:ascii="Times New Roman" w:hAnsi="Times New Roman" w:cstheme="majorBidi" w:hint="eastAsia"/>
        </w:rPr>
        <w:t>5</w:t>
      </w:r>
      <w:r>
        <w:rPr>
          <w:rFonts w:ascii="Times New Roman" w:hAnsi="Times New Roman" w:cstheme="majorBidi"/>
        </w:rPr>
        <w:t>.3</w:t>
      </w:r>
      <w:r w:rsidR="005F2544" w:rsidRPr="0004339A">
        <w:rPr>
          <w:rFonts w:ascii="Times New Roman" w:hAnsi="Times New Roman" w:cstheme="majorBidi" w:hint="eastAsia"/>
        </w:rPr>
        <w:t>切实增强保护意识</w:t>
      </w:r>
      <w:bookmarkEnd w:id="62"/>
    </w:p>
    <w:p w:rsidR="00533611" w:rsidRDefault="005F2544" w:rsidP="003C6420">
      <w:pPr>
        <w:ind w:firstLine="560"/>
      </w:pPr>
      <w:r>
        <w:rPr>
          <w:rFonts w:hint="eastAsia"/>
        </w:rPr>
        <w:t>通过推行林长制，各级林长深度参与其中，重视林业、研究林业、保护林业、发展林业的意识显著增强。从群众角度看，通过持续深入的宣传引导，群众爱林护林的积极性更高，林业生态保护的氛围更加浓厚。</w:t>
      </w:r>
    </w:p>
    <w:p w:rsidR="00533611" w:rsidRPr="0004339A" w:rsidRDefault="0004339A" w:rsidP="0004339A">
      <w:pPr>
        <w:pStyle w:val="1"/>
        <w:widowControl/>
        <w:snapToGrid/>
        <w:jc w:val="left"/>
        <w:rPr>
          <w:rFonts w:eastAsia="黑体" w:cstheme="minorBidi"/>
          <w:b w:val="0"/>
          <w:sz w:val="36"/>
        </w:rPr>
      </w:pPr>
      <w:bookmarkStart w:id="63" w:name="_Toc80359268"/>
      <w:bookmarkStart w:id="64" w:name="_Toc41577067"/>
      <w:r>
        <w:rPr>
          <w:rFonts w:eastAsia="黑体" w:cstheme="minorBidi" w:hint="eastAsia"/>
          <w:b w:val="0"/>
          <w:sz w:val="36"/>
        </w:rPr>
        <w:lastRenderedPageBreak/>
        <w:t>六、</w:t>
      </w:r>
      <w:r w:rsidR="005F2544" w:rsidRPr="0004339A">
        <w:rPr>
          <w:rFonts w:eastAsia="黑体" w:cstheme="minorBidi" w:hint="eastAsia"/>
          <w:b w:val="0"/>
          <w:sz w:val="36"/>
        </w:rPr>
        <w:t>组织实施</w:t>
      </w:r>
      <w:bookmarkEnd w:id="63"/>
    </w:p>
    <w:p w:rsidR="00533611" w:rsidRDefault="00342914" w:rsidP="003C6420">
      <w:pPr>
        <w:ind w:firstLine="560"/>
        <w:rPr>
          <w:rFonts w:ascii="宋体" w:hAnsi="宋体"/>
        </w:rPr>
      </w:pPr>
      <w:r w:rsidRPr="0009441F">
        <w:rPr>
          <w:rFonts w:hint="eastAsia"/>
        </w:rPr>
        <w:t>结合国家、省全面推进林长制工作部署，</w:t>
      </w:r>
      <w:r>
        <w:rPr>
          <w:rFonts w:hint="eastAsia"/>
        </w:rPr>
        <w:t>无锡</w:t>
      </w:r>
      <w:r w:rsidR="005F2544">
        <w:rPr>
          <w:rFonts w:hint="eastAsia"/>
        </w:rPr>
        <w:t>市</w:t>
      </w:r>
      <w:r>
        <w:rPr>
          <w:rFonts w:hint="eastAsia"/>
        </w:rPr>
        <w:t>全面推行</w:t>
      </w:r>
      <w:r w:rsidR="005F2544">
        <w:rPr>
          <w:rFonts w:hint="eastAsia"/>
        </w:rPr>
        <w:t>林长制工作从</w:t>
      </w:r>
      <w:r w:rsidR="005F2544">
        <w:rPr>
          <w:rFonts w:hint="eastAsia"/>
        </w:rPr>
        <w:t>202</w:t>
      </w:r>
      <w:r w:rsidR="005F2544">
        <w:t>1</w:t>
      </w:r>
      <w:r w:rsidR="005F2544">
        <w:rPr>
          <w:rFonts w:hint="eastAsia"/>
        </w:rPr>
        <w:t>年</w:t>
      </w:r>
      <w:r w:rsidR="005F2544">
        <w:t>8</w:t>
      </w:r>
      <w:r w:rsidR="005F2544">
        <w:rPr>
          <w:rFonts w:hint="eastAsia"/>
        </w:rPr>
        <w:t>月启动，分四个阶段实施：</w:t>
      </w:r>
    </w:p>
    <w:p w:rsidR="00533611" w:rsidRDefault="005F2544" w:rsidP="003C6420">
      <w:pPr>
        <w:ind w:firstLine="560"/>
      </w:pPr>
      <w:r>
        <w:rPr>
          <w:rFonts w:hint="eastAsia"/>
        </w:rPr>
        <w:t>1</w:t>
      </w:r>
      <w:r>
        <w:rPr>
          <w:rFonts w:hint="eastAsia"/>
        </w:rPr>
        <w:t>、前期准备阶段（</w:t>
      </w:r>
      <w:r>
        <w:rPr>
          <w:rFonts w:hint="eastAsia"/>
        </w:rPr>
        <w:t>202</w:t>
      </w:r>
      <w:r>
        <w:t>1</w:t>
      </w:r>
      <w:r>
        <w:rPr>
          <w:rFonts w:hint="eastAsia"/>
        </w:rPr>
        <w:t>年</w:t>
      </w:r>
      <w:r>
        <w:t>8</w:t>
      </w:r>
      <w:r>
        <w:rPr>
          <w:rFonts w:hint="eastAsia"/>
        </w:rPr>
        <w:t>月）</w:t>
      </w:r>
    </w:p>
    <w:p w:rsidR="00533611" w:rsidRDefault="005F2544" w:rsidP="003C6420">
      <w:pPr>
        <w:ind w:firstLine="560"/>
      </w:pPr>
      <w:r>
        <w:rPr>
          <w:rFonts w:hint="eastAsia"/>
        </w:rPr>
        <w:t>召开专题会议，开展相关调研，</w:t>
      </w:r>
      <w:r>
        <w:rPr>
          <w:rFonts w:hint="eastAsia"/>
        </w:rPr>
        <w:t>202</w:t>
      </w:r>
      <w:r>
        <w:t>1</w:t>
      </w:r>
      <w:r>
        <w:rPr>
          <w:rFonts w:hint="eastAsia"/>
        </w:rPr>
        <w:t>年</w:t>
      </w:r>
      <w:r>
        <w:t>9</w:t>
      </w:r>
      <w:r>
        <w:rPr>
          <w:rFonts w:hint="eastAsia"/>
        </w:rPr>
        <w:t>月底前，做好资金预算，确定实施单位，制定工作方案。</w:t>
      </w:r>
    </w:p>
    <w:p w:rsidR="00533611" w:rsidRDefault="005F2544" w:rsidP="003C6420">
      <w:pPr>
        <w:ind w:firstLine="560"/>
      </w:pPr>
      <w:r>
        <w:rPr>
          <w:rFonts w:hint="eastAsia"/>
        </w:rPr>
        <w:t>2</w:t>
      </w:r>
      <w:r w:rsidR="00342914">
        <w:rPr>
          <w:rFonts w:hint="eastAsia"/>
        </w:rPr>
        <w:t>、</w:t>
      </w:r>
      <w:r>
        <w:rPr>
          <w:rFonts w:hint="eastAsia"/>
        </w:rPr>
        <w:t>规范建设阶段（</w:t>
      </w:r>
      <w:r>
        <w:rPr>
          <w:rFonts w:hint="eastAsia"/>
        </w:rPr>
        <w:t>202</w:t>
      </w:r>
      <w:r>
        <w:t>1</w:t>
      </w:r>
      <w:r>
        <w:rPr>
          <w:rFonts w:hint="eastAsia"/>
        </w:rPr>
        <w:t>年</w:t>
      </w:r>
      <w:r>
        <w:t>9</w:t>
      </w:r>
      <w:r>
        <w:rPr>
          <w:rFonts w:hint="eastAsia"/>
        </w:rPr>
        <w:t>月</w:t>
      </w:r>
      <w:r>
        <w:rPr>
          <w:rFonts w:hint="eastAsia"/>
        </w:rPr>
        <w:t>-202</w:t>
      </w:r>
      <w:r>
        <w:t>1</w:t>
      </w:r>
      <w:r>
        <w:rPr>
          <w:rFonts w:hint="eastAsia"/>
        </w:rPr>
        <w:t>年</w:t>
      </w:r>
      <w:r w:rsidR="00F576C2">
        <w:rPr>
          <w:rFonts w:hint="eastAsia"/>
        </w:rPr>
        <w:t>12</w:t>
      </w:r>
      <w:r>
        <w:rPr>
          <w:rFonts w:hint="eastAsia"/>
        </w:rPr>
        <w:t>月中旬）</w:t>
      </w:r>
    </w:p>
    <w:p w:rsidR="00533611" w:rsidRDefault="005F2544" w:rsidP="003C6420">
      <w:pPr>
        <w:ind w:firstLine="560"/>
      </w:pPr>
      <w:r>
        <w:t>2021</w:t>
      </w:r>
      <w:r>
        <w:t>年</w:t>
      </w:r>
      <w:r w:rsidR="00F576C2">
        <w:rPr>
          <w:rFonts w:hint="eastAsia"/>
        </w:rPr>
        <w:t>12</w:t>
      </w:r>
      <w:r>
        <w:rPr>
          <w:rFonts w:hint="eastAsia"/>
        </w:rPr>
        <w:t>月中旬前，按照省全面推进林长制工作要求，建立林长制领导小组和组织体系，建立林长制的实施意见以及相关配套制度，落实林长制各项工作任务，稳步推进林长制工作。</w:t>
      </w:r>
    </w:p>
    <w:p w:rsidR="00533611" w:rsidRDefault="005F2544" w:rsidP="003C6420">
      <w:pPr>
        <w:ind w:firstLine="560"/>
      </w:pPr>
      <w:r>
        <w:rPr>
          <w:rFonts w:hint="eastAsia"/>
        </w:rPr>
        <w:t>3</w:t>
      </w:r>
      <w:r>
        <w:rPr>
          <w:rFonts w:hint="eastAsia"/>
        </w:rPr>
        <w:t>、平台建设阶段（</w:t>
      </w:r>
      <w:r>
        <w:rPr>
          <w:rFonts w:hint="eastAsia"/>
        </w:rPr>
        <w:t>202</w:t>
      </w:r>
      <w:r>
        <w:t>1</w:t>
      </w:r>
      <w:r>
        <w:rPr>
          <w:rFonts w:hint="eastAsia"/>
        </w:rPr>
        <w:t>年</w:t>
      </w:r>
      <w:r w:rsidR="00F576C2">
        <w:rPr>
          <w:rFonts w:hint="eastAsia"/>
        </w:rPr>
        <w:t>12</w:t>
      </w:r>
      <w:r>
        <w:rPr>
          <w:rFonts w:hint="eastAsia"/>
        </w:rPr>
        <w:t>月下旬</w:t>
      </w:r>
      <w:r w:rsidR="00342914">
        <w:rPr>
          <w:rFonts w:hint="eastAsia"/>
        </w:rPr>
        <w:t>-202</w:t>
      </w:r>
      <w:r w:rsidR="00F576C2">
        <w:rPr>
          <w:rFonts w:hint="eastAsia"/>
        </w:rPr>
        <w:t>2</w:t>
      </w:r>
      <w:r>
        <w:rPr>
          <w:rFonts w:hint="eastAsia"/>
        </w:rPr>
        <w:t>年</w:t>
      </w:r>
      <w:r w:rsidR="00F576C2">
        <w:rPr>
          <w:rFonts w:hint="eastAsia"/>
        </w:rPr>
        <w:t>3</w:t>
      </w:r>
      <w:r>
        <w:rPr>
          <w:rFonts w:hint="eastAsia"/>
        </w:rPr>
        <w:t>月），</w:t>
      </w:r>
    </w:p>
    <w:p w:rsidR="00533611" w:rsidRDefault="005F2544" w:rsidP="003C6420">
      <w:pPr>
        <w:ind w:firstLine="560"/>
      </w:pPr>
      <w:r>
        <w:rPr>
          <w:rFonts w:hint="eastAsia"/>
        </w:rPr>
        <w:t>202</w:t>
      </w:r>
      <w:r>
        <w:t>1</w:t>
      </w:r>
      <w:r>
        <w:rPr>
          <w:rFonts w:hint="eastAsia"/>
        </w:rPr>
        <w:t>年</w:t>
      </w:r>
      <w:r w:rsidR="00F576C2">
        <w:rPr>
          <w:rFonts w:hint="eastAsia"/>
        </w:rPr>
        <w:t>3</w:t>
      </w:r>
      <w:r>
        <w:rPr>
          <w:rFonts w:hint="eastAsia"/>
        </w:rPr>
        <w:t>月底前，完成智慧林长信息平台设计、研发和部署上线，为林长制工作开展提供信息化支撑能力。</w:t>
      </w:r>
    </w:p>
    <w:p w:rsidR="00533611" w:rsidRDefault="005F2544" w:rsidP="003C6420">
      <w:pPr>
        <w:ind w:firstLine="560"/>
      </w:pPr>
      <w:r>
        <w:rPr>
          <w:rFonts w:hint="eastAsia"/>
        </w:rPr>
        <w:t>4</w:t>
      </w:r>
      <w:r>
        <w:rPr>
          <w:rFonts w:hint="eastAsia"/>
        </w:rPr>
        <w:t>、实施调整阶段（</w:t>
      </w:r>
      <w:r>
        <w:rPr>
          <w:rFonts w:hint="eastAsia"/>
        </w:rPr>
        <w:t>2</w:t>
      </w:r>
      <w:r>
        <w:t>02</w:t>
      </w:r>
      <w:r w:rsidR="00F576C2">
        <w:rPr>
          <w:rFonts w:hint="eastAsia"/>
        </w:rPr>
        <w:t>2</w:t>
      </w:r>
      <w:r>
        <w:t>年</w:t>
      </w:r>
      <w:r w:rsidR="00F576C2">
        <w:rPr>
          <w:rFonts w:hint="eastAsia"/>
        </w:rPr>
        <w:t>4</w:t>
      </w:r>
      <w:r w:rsidR="00F576C2">
        <w:rPr>
          <w:rFonts w:hint="eastAsia"/>
        </w:rPr>
        <w:t>月</w:t>
      </w:r>
      <w:r w:rsidR="00F576C2">
        <w:rPr>
          <w:rFonts w:hint="eastAsia"/>
        </w:rPr>
        <w:t>-2</w:t>
      </w:r>
      <w:r w:rsidR="00F576C2">
        <w:t>02</w:t>
      </w:r>
      <w:r w:rsidR="00F576C2">
        <w:rPr>
          <w:rFonts w:hint="eastAsia"/>
        </w:rPr>
        <w:t>2</w:t>
      </w:r>
      <w:r w:rsidR="00F576C2">
        <w:t>年</w:t>
      </w:r>
      <w:r w:rsidR="00F576C2">
        <w:rPr>
          <w:rFonts w:hint="eastAsia"/>
        </w:rPr>
        <w:t>5</w:t>
      </w:r>
      <w:r>
        <w:t>月</w:t>
      </w:r>
      <w:r>
        <w:rPr>
          <w:rFonts w:hint="eastAsia"/>
        </w:rPr>
        <w:t>）</w:t>
      </w:r>
    </w:p>
    <w:p w:rsidR="00533611" w:rsidRDefault="005F2544" w:rsidP="003C6420">
      <w:pPr>
        <w:ind w:firstLine="560"/>
      </w:pPr>
      <w:r>
        <w:rPr>
          <w:rFonts w:hint="eastAsia"/>
        </w:rPr>
        <w:t>202</w:t>
      </w:r>
      <w:r w:rsidR="00F576C2">
        <w:rPr>
          <w:rFonts w:hint="eastAsia"/>
        </w:rPr>
        <w:t>2</w:t>
      </w:r>
      <w:r>
        <w:rPr>
          <w:rFonts w:hint="eastAsia"/>
        </w:rPr>
        <w:t>年</w:t>
      </w:r>
      <w:r w:rsidR="00F576C2">
        <w:rPr>
          <w:rFonts w:hint="eastAsia"/>
        </w:rPr>
        <w:t>5</w:t>
      </w:r>
      <w:r>
        <w:rPr>
          <w:rFonts w:hint="eastAsia"/>
        </w:rPr>
        <w:t>月底前，完成林长制工作的运行调整，总结组织体系、运转模式、支撑手段等方面问题，分析原因、提炼经验、调整完善。</w:t>
      </w:r>
    </w:p>
    <w:p w:rsidR="00533611" w:rsidRDefault="005F2544" w:rsidP="003C6420">
      <w:pPr>
        <w:ind w:firstLine="560"/>
      </w:pPr>
      <w:r>
        <w:rPr>
          <w:rFonts w:hint="eastAsia"/>
        </w:rPr>
        <w:t>5</w:t>
      </w:r>
      <w:r>
        <w:rPr>
          <w:rFonts w:hint="eastAsia"/>
        </w:rPr>
        <w:t>、全面运行阶段（</w:t>
      </w:r>
      <w:r>
        <w:t>2022</w:t>
      </w:r>
      <w:r>
        <w:t>年</w:t>
      </w:r>
      <w:r w:rsidR="00F576C2">
        <w:rPr>
          <w:rFonts w:hint="eastAsia"/>
        </w:rPr>
        <w:t>6</w:t>
      </w:r>
      <w:r>
        <w:rPr>
          <w:rFonts w:hint="eastAsia"/>
        </w:rPr>
        <w:t>月开始）</w:t>
      </w:r>
    </w:p>
    <w:p w:rsidR="00533611" w:rsidRDefault="005F2544" w:rsidP="003C6420">
      <w:pPr>
        <w:ind w:firstLine="560"/>
      </w:pPr>
      <w:r>
        <w:rPr>
          <w:rFonts w:hint="eastAsia"/>
        </w:rPr>
        <w:t>202</w:t>
      </w:r>
      <w:r>
        <w:t>2</w:t>
      </w:r>
      <w:r>
        <w:rPr>
          <w:rFonts w:hint="eastAsia"/>
        </w:rPr>
        <w:t>年</w:t>
      </w:r>
      <w:r w:rsidR="00F576C2">
        <w:rPr>
          <w:rFonts w:hint="eastAsia"/>
        </w:rPr>
        <w:t>6</w:t>
      </w:r>
      <w:r>
        <w:rPr>
          <w:rFonts w:hint="eastAsia"/>
        </w:rPr>
        <w:t>月开始，持续推进林长制工作运转，不断完善运行机制及制度体系，丰富林长制保障措施，充分发挥林长制工作成效。</w:t>
      </w:r>
    </w:p>
    <w:p w:rsidR="00533611" w:rsidRPr="0004339A" w:rsidRDefault="0004339A" w:rsidP="0004339A">
      <w:pPr>
        <w:pStyle w:val="1"/>
        <w:widowControl/>
        <w:snapToGrid/>
        <w:jc w:val="left"/>
        <w:rPr>
          <w:rFonts w:eastAsia="黑体" w:cstheme="minorBidi"/>
          <w:b w:val="0"/>
          <w:sz w:val="36"/>
        </w:rPr>
      </w:pPr>
      <w:bookmarkStart w:id="65" w:name="_Toc41577095"/>
      <w:bookmarkStart w:id="66" w:name="_Toc80359269"/>
      <w:bookmarkEnd w:id="64"/>
      <w:r>
        <w:rPr>
          <w:rFonts w:eastAsia="黑体" w:cstheme="minorBidi" w:hint="eastAsia"/>
          <w:b w:val="0"/>
          <w:sz w:val="36"/>
        </w:rPr>
        <w:t>七、</w:t>
      </w:r>
      <w:r w:rsidRPr="0004339A">
        <w:rPr>
          <w:rFonts w:eastAsia="黑体" w:cstheme="minorBidi" w:hint="eastAsia"/>
          <w:b w:val="0"/>
          <w:sz w:val="36"/>
        </w:rPr>
        <w:t>保障措施</w:t>
      </w:r>
      <w:bookmarkEnd w:id="65"/>
      <w:bookmarkEnd w:id="66"/>
    </w:p>
    <w:p w:rsidR="00F53C47" w:rsidRPr="00F53C47" w:rsidRDefault="00F53C47" w:rsidP="00F53C47">
      <w:pPr>
        <w:pStyle w:val="2"/>
        <w:widowControl/>
        <w:snapToGrid/>
        <w:jc w:val="left"/>
        <w:rPr>
          <w:rFonts w:ascii="Times New Roman" w:eastAsia="宋体" w:hAnsi="Times New Roman" w:cstheme="majorBidi"/>
        </w:rPr>
      </w:pPr>
      <w:bookmarkStart w:id="67" w:name="_Toc80359270"/>
      <w:r w:rsidRPr="00F53C47">
        <w:rPr>
          <w:rFonts w:ascii="Times New Roman" w:eastAsia="宋体" w:hAnsi="Times New Roman" w:cstheme="majorBidi" w:hint="eastAsia"/>
        </w:rPr>
        <w:t>7</w:t>
      </w:r>
      <w:r w:rsidRPr="00F53C47">
        <w:rPr>
          <w:rFonts w:ascii="Times New Roman" w:eastAsia="宋体" w:hAnsi="Times New Roman" w:cstheme="majorBidi"/>
        </w:rPr>
        <w:t>.1</w:t>
      </w:r>
      <w:r w:rsidRPr="00F53C47">
        <w:rPr>
          <w:rFonts w:ascii="Times New Roman" w:eastAsia="宋体" w:hAnsi="Times New Roman" w:cstheme="majorBidi"/>
        </w:rPr>
        <w:t>加强组织领导</w:t>
      </w:r>
      <w:bookmarkEnd w:id="67"/>
    </w:p>
    <w:p w:rsidR="00F53C47" w:rsidRPr="00C07F15" w:rsidRDefault="00E51757" w:rsidP="00E51757">
      <w:pPr>
        <w:ind w:firstLine="560"/>
      </w:pPr>
      <w:r w:rsidRPr="00C07F15">
        <w:t>各级党委和政府作为推行林长制的责任主体，要高度重视林长制</w:t>
      </w:r>
      <w:r w:rsidRPr="00C07F15">
        <w:lastRenderedPageBreak/>
        <w:t>工作，切实加强组织领导，狠抓责任落实，细化工作进度安排，抓紧制定出台工作方案，建立信息公开、考核评估等相关制度，保障必要的工作经费，形成一级抓一级、层层抓落实的工作格局，做到组织体系和责任落实到位、相关制度和政策措施到位、督促检查和考核到位，确保全市林长制顺利实施。</w:t>
      </w:r>
    </w:p>
    <w:p w:rsidR="00F53C47" w:rsidRPr="00F53C47" w:rsidRDefault="00F53C47" w:rsidP="00F53C47">
      <w:pPr>
        <w:pStyle w:val="2"/>
        <w:widowControl/>
        <w:snapToGrid/>
        <w:jc w:val="left"/>
        <w:rPr>
          <w:rFonts w:ascii="Times New Roman" w:eastAsia="宋体" w:hAnsi="Times New Roman" w:cstheme="majorBidi"/>
        </w:rPr>
      </w:pPr>
      <w:bookmarkStart w:id="68" w:name="_Toc80359271"/>
      <w:r w:rsidRPr="00F53C47">
        <w:rPr>
          <w:rFonts w:ascii="Times New Roman" w:eastAsia="宋体" w:hAnsi="Times New Roman" w:cstheme="majorBidi" w:hint="eastAsia"/>
        </w:rPr>
        <w:t>7</w:t>
      </w:r>
      <w:r w:rsidRPr="00F53C47">
        <w:rPr>
          <w:rFonts w:ascii="Times New Roman" w:eastAsia="宋体" w:hAnsi="Times New Roman" w:cstheme="majorBidi"/>
        </w:rPr>
        <w:t>.2</w:t>
      </w:r>
      <w:r w:rsidRPr="00F53C47">
        <w:rPr>
          <w:rFonts w:ascii="Times New Roman" w:eastAsia="宋体" w:hAnsi="Times New Roman" w:cstheme="majorBidi"/>
        </w:rPr>
        <w:t>健全工作机制</w:t>
      </w:r>
      <w:bookmarkEnd w:id="68"/>
    </w:p>
    <w:p w:rsidR="00F53C47" w:rsidRPr="00C07F15" w:rsidRDefault="00E51757" w:rsidP="00E51757">
      <w:pPr>
        <w:ind w:firstLine="560"/>
      </w:pPr>
      <w:r w:rsidRPr="00C07F15">
        <w:t>建立健全林长制工作领导小组制度，确保分工明确、责任到人。建立信息公开制度，定期公布森林资源保护发展管理情况。建立部门协作制度，加强各级林长组织协调，督促相关单位按照职责分工，各司其职，合力推进林长制工作开展。建立督查巡查制度，完善考核评估办法，加强对林长制实施情况的监督检查，督促责任落实、成效落地。编制林长工作手册，规范林长检查、协调、督察、考核和信息通报等行为。建立</w:t>
      </w:r>
      <w:r w:rsidRPr="00C07F15">
        <w:t>“</w:t>
      </w:r>
      <w:r w:rsidRPr="00C07F15">
        <w:t>林长工作联系单</w:t>
      </w:r>
      <w:r w:rsidRPr="00C07F15">
        <w:t>"</w:t>
      </w:r>
      <w:r w:rsidRPr="00C07F15">
        <w:t>，对检查发现、群众举报的问题，及时进行交办和督办，确保事事有着落、件件有回音。</w:t>
      </w:r>
    </w:p>
    <w:p w:rsidR="00F53C47" w:rsidRPr="00F53C47" w:rsidRDefault="00F53C47" w:rsidP="00F53C47">
      <w:pPr>
        <w:pStyle w:val="2"/>
        <w:widowControl/>
        <w:snapToGrid/>
        <w:jc w:val="left"/>
        <w:rPr>
          <w:rFonts w:ascii="Times New Roman" w:eastAsia="宋体" w:hAnsi="Times New Roman" w:cstheme="majorBidi"/>
        </w:rPr>
      </w:pPr>
      <w:bookmarkStart w:id="69" w:name="_Toc80359272"/>
      <w:r w:rsidRPr="00F53C47">
        <w:rPr>
          <w:rFonts w:ascii="Times New Roman" w:eastAsia="宋体" w:hAnsi="Times New Roman" w:cstheme="majorBidi"/>
        </w:rPr>
        <w:t>7.3</w:t>
      </w:r>
      <w:r w:rsidRPr="00F53C47">
        <w:rPr>
          <w:rFonts w:ascii="Times New Roman" w:eastAsia="宋体" w:hAnsi="Times New Roman" w:cstheme="majorBidi"/>
        </w:rPr>
        <w:t>广泛宣传引导</w:t>
      </w:r>
      <w:bookmarkEnd w:id="69"/>
    </w:p>
    <w:p w:rsidR="00F53C47" w:rsidRPr="00C07F15" w:rsidRDefault="00E51757" w:rsidP="00E51757">
      <w:pPr>
        <w:ind w:firstLine="560"/>
      </w:pPr>
      <w:r w:rsidRPr="00C07F15">
        <w:t>要做好全面推行林长制工作的宣传教育和舆论引导，加强森林文化、自然遗产等生态文化宣传，围绕植树节、爱鸟周等重要节点组织形式多样的专题宣传，营造全社会关注森林资源保护发展的良好氛围。通过智慧林长信息平台，向社会公告林长名单，在责任区域显著位置设置林长公示牌，标明林长职责、森林资源概况、保护发展目标、监督电话等内容，接受社会监督，提高全社会对生态建设与保护工作的责任意识和参与意识。</w:t>
      </w:r>
    </w:p>
    <w:p w:rsidR="00F53C47" w:rsidRPr="00F53C47" w:rsidRDefault="00F53C47" w:rsidP="00F53C47">
      <w:pPr>
        <w:pStyle w:val="2"/>
        <w:widowControl/>
        <w:snapToGrid/>
        <w:jc w:val="left"/>
        <w:rPr>
          <w:rFonts w:ascii="Times New Roman" w:eastAsia="宋体" w:hAnsi="Times New Roman" w:cstheme="majorBidi"/>
        </w:rPr>
      </w:pPr>
      <w:bookmarkStart w:id="70" w:name="_Toc80359273"/>
      <w:r w:rsidRPr="00F53C47">
        <w:rPr>
          <w:rFonts w:ascii="Times New Roman" w:eastAsia="宋体" w:hAnsi="Times New Roman" w:cstheme="majorBidi" w:hint="eastAsia"/>
        </w:rPr>
        <w:lastRenderedPageBreak/>
        <w:t>7</w:t>
      </w:r>
      <w:r w:rsidRPr="00F53C47">
        <w:rPr>
          <w:rFonts w:ascii="Times New Roman" w:eastAsia="宋体" w:hAnsi="Times New Roman" w:cstheme="majorBidi"/>
        </w:rPr>
        <w:t>.4</w:t>
      </w:r>
      <w:r w:rsidRPr="00F53C47">
        <w:rPr>
          <w:rFonts w:ascii="Times New Roman" w:eastAsia="宋体" w:hAnsi="Times New Roman" w:cstheme="majorBidi"/>
        </w:rPr>
        <w:t>强化督导考核</w:t>
      </w:r>
      <w:bookmarkEnd w:id="70"/>
    </w:p>
    <w:p w:rsidR="00F53C47" w:rsidRPr="00C07F15" w:rsidRDefault="00E51757" w:rsidP="00E51757">
      <w:pPr>
        <w:ind w:firstLine="560"/>
      </w:pPr>
      <w:r w:rsidRPr="00C07F15">
        <w:t>建立严格的林长制工作督导考核制度，将推行林长制情况纳入各级领导班子考核内容，上级林长负责组织对下一级林长的考核，考核结果报上级党委、政府，并以适当方式进行通报，同时报组织部门作为党政领导班子和领导干部综合评价、选拔任用、责任追究、离任审计的重要依据。落实党政领导干部生态环境损害责任终身追究制，对造成森林资源严重破坏的，严格按照有关规定追究责任。</w:t>
      </w:r>
    </w:p>
    <w:p w:rsidR="00F53C47" w:rsidRPr="00F53C47" w:rsidRDefault="00F53C47" w:rsidP="00F53C47">
      <w:pPr>
        <w:pStyle w:val="2"/>
        <w:widowControl/>
        <w:snapToGrid/>
        <w:jc w:val="left"/>
        <w:rPr>
          <w:rFonts w:ascii="Times New Roman" w:eastAsia="宋体" w:hAnsi="Times New Roman" w:cstheme="majorBidi"/>
        </w:rPr>
      </w:pPr>
      <w:bookmarkStart w:id="71" w:name="_Toc80359274"/>
      <w:r w:rsidRPr="00F53C47">
        <w:rPr>
          <w:rFonts w:ascii="Times New Roman" w:eastAsia="宋体" w:hAnsi="Times New Roman" w:cstheme="majorBidi" w:hint="eastAsia"/>
        </w:rPr>
        <w:t>7</w:t>
      </w:r>
      <w:r w:rsidRPr="00F53C47">
        <w:rPr>
          <w:rFonts w:ascii="Times New Roman" w:eastAsia="宋体" w:hAnsi="Times New Roman" w:cstheme="majorBidi"/>
        </w:rPr>
        <w:t>.5</w:t>
      </w:r>
      <w:r w:rsidRPr="00F53C47">
        <w:rPr>
          <w:rFonts w:ascii="Times New Roman" w:eastAsia="宋体" w:hAnsi="Times New Roman" w:cstheme="majorBidi"/>
        </w:rPr>
        <w:t>加大政策扶持</w:t>
      </w:r>
      <w:bookmarkEnd w:id="71"/>
    </w:p>
    <w:p w:rsidR="00533611" w:rsidRPr="00F53C47" w:rsidRDefault="00E51757" w:rsidP="00E51757">
      <w:pPr>
        <w:ind w:firstLine="560"/>
      </w:pPr>
      <w:r w:rsidRPr="00C07F15">
        <w:t>完善森林资源生态保护修复和森林生态效益补偿财政扶持政策，加大各级财政投入力度，统筹安排有关专项资金，建立市场化、多元化资金投入机制，鼓励和引导社会资金投入，保障森林资源保护发展项目经费及林长制工作经费的落实。加强审计监督，规范资金使用。探索分级负责、分类管理的森林资源保护发展模式，积极培育市场主体，充分激发市场活力。</w:t>
      </w:r>
    </w:p>
    <w:sectPr w:rsidR="00533611" w:rsidRPr="00F53C47" w:rsidSect="00255172">
      <w:footerReference w:type="defaul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7E9" w:rsidRDefault="00D937E9">
      <w:pPr>
        <w:spacing w:line="240" w:lineRule="auto"/>
        <w:ind w:firstLine="560"/>
      </w:pPr>
      <w:r>
        <w:separator/>
      </w:r>
    </w:p>
  </w:endnote>
  <w:endnote w:type="continuationSeparator" w:id="1">
    <w:p w:rsidR="00D937E9" w:rsidRDefault="00D937E9">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3" w:rsidRDefault="00A147F3" w:rsidP="00A147F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3" w:rsidRDefault="00A147F3" w:rsidP="00A147F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3" w:rsidRDefault="00A147F3" w:rsidP="00A147F3">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7E" w:rsidRDefault="0057767E">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7E" w:rsidRDefault="002B7E26">
    <w:pPr>
      <w:pStyle w:val="a6"/>
      <w:ind w:firstLine="360"/>
      <w:jc w:val="center"/>
    </w:pPr>
    <w:r>
      <w:fldChar w:fldCharType="begin"/>
    </w:r>
    <w:r w:rsidR="0057767E">
      <w:instrText>PAGE   \* MERGEFORMAT</w:instrText>
    </w:r>
    <w:r>
      <w:fldChar w:fldCharType="separate"/>
    </w:r>
    <w:r w:rsidR="006B6E5E" w:rsidRPr="006B6E5E">
      <w:rPr>
        <w:noProof/>
        <w:lang w:val="zh-CN"/>
      </w:rPr>
      <w:t>27</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7E" w:rsidRDefault="002B7E26">
    <w:pPr>
      <w:pStyle w:val="a6"/>
      <w:ind w:firstLine="360"/>
      <w:jc w:val="center"/>
    </w:pPr>
    <w:r>
      <w:fldChar w:fldCharType="begin"/>
    </w:r>
    <w:r w:rsidR="0057767E">
      <w:instrText>PAGE   \* MERGEFORMAT</w:instrText>
    </w:r>
    <w:r>
      <w:fldChar w:fldCharType="separate"/>
    </w:r>
    <w:r w:rsidR="0057767E">
      <w:rPr>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7E9" w:rsidRDefault="00D937E9">
      <w:pPr>
        <w:spacing w:line="240" w:lineRule="auto"/>
        <w:ind w:firstLine="560"/>
      </w:pPr>
      <w:r>
        <w:separator/>
      </w:r>
    </w:p>
  </w:footnote>
  <w:footnote w:type="continuationSeparator" w:id="1">
    <w:p w:rsidR="00D937E9" w:rsidRDefault="00D937E9">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3" w:rsidRDefault="00A147F3" w:rsidP="00A147F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7E" w:rsidRDefault="0057767E">
    <w:pPr>
      <w:pStyle w:val="a7"/>
      <w:pBdr>
        <w:bottom w:val="none" w:sz="0" w:space="1" w:color="auto"/>
      </w:pBdr>
      <w:ind w:firstLine="36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F3" w:rsidRDefault="00A147F3" w:rsidP="00A147F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8674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0000002"/>
    <w:multiLevelType w:val="multilevel"/>
    <w:tmpl w:val="1D544D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0000003"/>
    <w:multiLevelType w:val="multilevel"/>
    <w:tmpl w:val="3A394F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0000004"/>
    <w:multiLevelType w:val="multilevel"/>
    <w:tmpl w:val="46282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0000005"/>
    <w:multiLevelType w:val="multilevel"/>
    <w:tmpl w:val="46DB0AA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0000006"/>
    <w:multiLevelType w:val="multilevel"/>
    <w:tmpl w:val="5FC8361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7C76723"/>
    <w:multiLevelType w:val="multilevel"/>
    <w:tmpl w:val="013E4C0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3611"/>
    <w:rsid w:val="00012B9E"/>
    <w:rsid w:val="00016CB7"/>
    <w:rsid w:val="0001743C"/>
    <w:rsid w:val="00021188"/>
    <w:rsid w:val="0003490A"/>
    <w:rsid w:val="00042860"/>
    <w:rsid w:val="0004339A"/>
    <w:rsid w:val="00047ADE"/>
    <w:rsid w:val="00071E08"/>
    <w:rsid w:val="0008693A"/>
    <w:rsid w:val="00090C37"/>
    <w:rsid w:val="00092EEE"/>
    <w:rsid w:val="0009441F"/>
    <w:rsid w:val="000C664B"/>
    <w:rsid w:val="000D7F2F"/>
    <w:rsid w:val="0010570A"/>
    <w:rsid w:val="0010727A"/>
    <w:rsid w:val="00111851"/>
    <w:rsid w:val="00134375"/>
    <w:rsid w:val="001356F9"/>
    <w:rsid w:val="0015232F"/>
    <w:rsid w:val="00163828"/>
    <w:rsid w:val="00192CFB"/>
    <w:rsid w:val="00193D12"/>
    <w:rsid w:val="001A4EF5"/>
    <w:rsid w:val="001B2C8A"/>
    <w:rsid w:val="001F25A9"/>
    <w:rsid w:val="001F5C84"/>
    <w:rsid w:val="002062E4"/>
    <w:rsid w:val="00211AEA"/>
    <w:rsid w:val="00213C0B"/>
    <w:rsid w:val="002319BD"/>
    <w:rsid w:val="00246B93"/>
    <w:rsid w:val="002514D6"/>
    <w:rsid w:val="00255172"/>
    <w:rsid w:val="00262BF2"/>
    <w:rsid w:val="00282B50"/>
    <w:rsid w:val="0028607F"/>
    <w:rsid w:val="002861A6"/>
    <w:rsid w:val="002B7E26"/>
    <w:rsid w:val="002D3693"/>
    <w:rsid w:val="002D7C79"/>
    <w:rsid w:val="002E4C95"/>
    <w:rsid w:val="002E505E"/>
    <w:rsid w:val="002F19FF"/>
    <w:rsid w:val="00307878"/>
    <w:rsid w:val="0032117A"/>
    <w:rsid w:val="00342914"/>
    <w:rsid w:val="00352717"/>
    <w:rsid w:val="00354DB8"/>
    <w:rsid w:val="00356761"/>
    <w:rsid w:val="00384259"/>
    <w:rsid w:val="00390BFC"/>
    <w:rsid w:val="003A5B25"/>
    <w:rsid w:val="003C5118"/>
    <w:rsid w:val="003C6420"/>
    <w:rsid w:val="003E4075"/>
    <w:rsid w:val="003F53A9"/>
    <w:rsid w:val="004024BA"/>
    <w:rsid w:val="00436E26"/>
    <w:rsid w:val="0044278C"/>
    <w:rsid w:val="00453B64"/>
    <w:rsid w:val="00457655"/>
    <w:rsid w:val="00461486"/>
    <w:rsid w:val="0048013C"/>
    <w:rsid w:val="00494FF1"/>
    <w:rsid w:val="004D538C"/>
    <w:rsid w:val="004E0B1A"/>
    <w:rsid w:val="004E1BAE"/>
    <w:rsid w:val="004F0AD3"/>
    <w:rsid w:val="00530B7F"/>
    <w:rsid w:val="00531B41"/>
    <w:rsid w:val="00533611"/>
    <w:rsid w:val="00543B27"/>
    <w:rsid w:val="00546354"/>
    <w:rsid w:val="005642E4"/>
    <w:rsid w:val="00567C60"/>
    <w:rsid w:val="00572AB0"/>
    <w:rsid w:val="00575FD5"/>
    <w:rsid w:val="0057767E"/>
    <w:rsid w:val="0058374F"/>
    <w:rsid w:val="005A0BEF"/>
    <w:rsid w:val="005A5537"/>
    <w:rsid w:val="005B110C"/>
    <w:rsid w:val="005C2AFF"/>
    <w:rsid w:val="005C5A85"/>
    <w:rsid w:val="005F2544"/>
    <w:rsid w:val="00603C29"/>
    <w:rsid w:val="00604699"/>
    <w:rsid w:val="00650288"/>
    <w:rsid w:val="006720F7"/>
    <w:rsid w:val="00697814"/>
    <w:rsid w:val="006B0581"/>
    <w:rsid w:val="006B57AD"/>
    <w:rsid w:val="006B6E5E"/>
    <w:rsid w:val="006C620E"/>
    <w:rsid w:val="006D7068"/>
    <w:rsid w:val="006E15F8"/>
    <w:rsid w:val="006F50A6"/>
    <w:rsid w:val="00711B87"/>
    <w:rsid w:val="00712B75"/>
    <w:rsid w:val="007270AA"/>
    <w:rsid w:val="00763B89"/>
    <w:rsid w:val="007716ED"/>
    <w:rsid w:val="007A4375"/>
    <w:rsid w:val="007C0BEF"/>
    <w:rsid w:val="007D0094"/>
    <w:rsid w:val="007E1E28"/>
    <w:rsid w:val="007E5D2B"/>
    <w:rsid w:val="007F4357"/>
    <w:rsid w:val="00833A3C"/>
    <w:rsid w:val="00834968"/>
    <w:rsid w:val="00854193"/>
    <w:rsid w:val="00861DC7"/>
    <w:rsid w:val="0086530D"/>
    <w:rsid w:val="00875824"/>
    <w:rsid w:val="00881D8A"/>
    <w:rsid w:val="00887907"/>
    <w:rsid w:val="00896AFD"/>
    <w:rsid w:val="008A127E"/>
    <w:rsid w:val="008B23E4"/>
    <w:rsid w:val="008C3ABC"/>
    <w:rsid w:val="008D41BF"/>
    <w:rsid w:val="008E5523"/>
    <w:rsid w:val="008F23FE"/>
    <w:rsid w:val="008F44C3"/>
    <w:rsid w:val="008F49EC"/>
    <w:rsid w:val="008F7D0B"/>
    <w:rsid w:val="00905E68"/>
    <w:rsid w:val="00923A0C"/>
    <w:rsid w:val="00925E14"/>
    <w:rsid w:val="00932BA9"/>
    <w:rsid w:val="00943438"/>
    <w:rsid w:val="00944490"/>
    <w:rsid w:val="009A5FCC"/>
    <w:rsid w:val="009D4E8C"/>
    <w:rsid w:val="009D514C"/>
    <w:rsid w:val="009E19A0"/>
    <w:rsid w:val="009E19B6"/>
    <w:rsid w:val="00A147F3"/>
    <w:rsid w:val="00A21B78"/>
    <w:rsid w:val="00A30A5B"/>
    <w:rsid w:val="00A54107"/>
    <w:rsid w:val="00A553E9"/>
    <w:rsid w:val="00A70896"/>
    <w:rsid w:val="00A73AF7"/>
    <w:rsid w:val="00AA5D03"/>
    <w:rsid w:val="00AA79BA"/>
    <w:rsid w:val="00AC33BC"/>
    <w:rsid w:val="00AD4E6B"/>
    <w:rsid w:val="00AF0CB2"/>
    <w:rsid w:val="00AF72DF"/>
    <w:rsid w:val="00B220E8"/>
    <w:rsid w:val="00B22CB7"/>
    <w:rsid w:val="00B26FAE"/>
    <w:rsid w:val="00B55181"/>
    <w:rsid w:val="00B83715"/>
    <w:rsid w:val="00B919A1"/>
    <w:rsid w:val="00BA6CCF"/>
    <w:rsid w:val="00BC1FC6"/>
    <w:rsid w:val="00BC2388"/>
    <w:rsid w:val="00BD2893"/>
    <w:rsid w:val="00BD2C29"/>
    <w:rsid w:val="00C05A02"/>
    <w:rsid w:val="00C245BF"/>
    <w:rsid w:val="00C3547F"/>
    <w:rsid w:val="00C35C62"/>
    <w:rsid w:val="00C3680C"/>
    <w:rsid w:val="00C510FE"/>
    <w:rsid w:val="00C53954"/>
    <w:rsid w:val="00C661FC"/>
    <w:rsid w:val="00C740EA"/>
    <w:rsid w:val="00CA1494"/>
    <w:rsid w:val="00CB4570"/>
    <w:rsid w:val="00CB7351"/>
    <w:rsid w:val="00CD0FC2"/>
    <w:rsid w:val="00CE65C9"/>
    <w:rsid w:val="00CF6D5C"/>
    <w:rsid w:val="00D1357D"/>
    <w:rsid w:val="00D2798A"/>
    <w:rsid w:val="00D3038B"/>
    <w:rsid w:val="00D66284"/>
    <w:rsid w:val="00D67333"/>
    <w:rsid w:val="00D937E9"/>
    <w:rsid w:val="00D95FBA"/>
    <w:rsid w:val="00DA2618"/>
    <w:rsid w:val="00DA5EE7"/>
    <w:rsid w:val="00DA6D1C"/>
    <w:rsid w:val="00DB3004"/>
    <w:rsid w:val="00DC0B2B"/>
    <w:rsid w:val="00DD3922"/>
    <w:rsid w:val="00DD564E"/>
    <w:rsid w:val="00DE0018"/>
    <w:rsid w:val="00DE2673"/>
    <w:rsid w:val="00DF4FF2"/>
    <w:rsid w:val="00DF5BEC"/>
    <w:rsid w:val="00E14656"/>
    <w:rsid w:val="00E36946"/>
    <w:rsid w:val="00E36AA9"/>
    <w:rsid w:val="00E44936"/>
    <w:rsid w:val="00E449B1"/>
    <w:rsid w:val="00E47AC3"/>
    <w:rsid w:val="00E47FD6"/>
    <w:rsid w:val="00E51757"/>
    <w:rsid w:val="00E75271"/>
    <w:rsid w:val="00E8444C"/>
    <w:rsid w:val="00E9152E"/>
    <w:rsid w:val="00EE0934"/>
    <w:rsid w:val="00EE4AB0"/>
    <w:rsid w:val="00F141F2"/>
    <w:rsid w:val="00F16F87"/>
    <w:rsid w:val="00F53C47"/>
    <w:rsid w:val="00F576C2"/>
    <w:rsid w:val="00F67BFC"/>
    <w:rsid w:val="00F71D5D"/>
    <w:rsid w:val="00F729E0"/>
    <w:rsid w:val="00F93367"/>
    <w:rsid w:val="00FA1386"/>
    <w:rsid w:val="00FB1FC1"/>
    <w:rsid w:val="00FB5002"/>
    <w:rsid w:val="00FC2F81"/>
    <w:rsid w:val="00FD79F7"/>
    <w:rsid w:val="00FF3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EA"/>
    <w:pPr>
      <w:widowControl w:val="0"/>
      <w:snapToGrid w:val="0"/>
      <w:spacing w:line="360" w:lineRule="auto"/>
      <w:ind w:firstLineChars="200" w:firstLine="200"/>
      <w:jc w:val="both"/>
    </w:pPr>
    <w:rPr>
      <w:rFonts w:eastAsia="仿宋_GB2312" w:cs="宋体"/>
      <w:kern w:val="2"/>
      <w:sz w:val="28"/>
      <w:szCs w:val="22"/>
    </w:rPr>
  </w:style>
  <w:style w:type="paragraph" w:styleId="1">
    <w:name w:val="heading 1"/>
    <w:basedOn w:val="a"/>
    <w:next w:val="a"/>
    <w:link w:val="1Char"/>
    <w:uiPriority w:val="9"/>
    <w:qFormat/>
    <w:rsid w:val="00255172"/>
    <w:pPr>
      <w:keepNext/>
      <w:keepLines/>
      <w:spacing w:before="340" w:after="330" w:line="578" w:lineRule="auto"/>
      <w:ind w:firstLineChars="0" w:firstLine="0"/>
      <w:outlineLvl w:val="0"/>
    </w:pPr>
    <w:rPr>
      <w:b/>
      <w:bCs/>
      <w:kern w:val="44"/>
      <w:sz w:val="44"/>
      <w:szCs w:val="44"/>
    </w:rPr>
  </w:style>
  <w:style w:type="paragraph" w:styleId="2">
    <w:name w:val="heading 2"/>
    <w:basedOn w:val="a"/>
    <w:next w:val="a"/>
    <w:link w:val="2Char"/>
    <w:uiPriority w:val="9"/>
    <w:qFormat/>
    <w:rsid w:val="00255172"/>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
    <w:next w:val="a"/>
    <w:link w:val="3Char"/>
    <w:uiPriority w:val="9"/>
    <w:qFormat/>
    <w:rsid w:val="00255172"/>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qFormat/>
    <w:rsid w:val="00255172"/>
    <w:pPr>
      <w:keepNext/>
      <w:keepLines/>
      <w:numPr>
        <w:ilvl w:val="3"/>
        <w:numId w:val="1"/>
      </w:numPr>
      <w:spacing w:before="280" w:after="290" w:line="376" w:lineRule="auto"/>
      <w:outlineLvl w:val="3"/>
    </w:pPr>
    <w:rPr>
      <w:rFonts w:ascii="Cambria" w:hAnsi="Cambria"/>
      <w:b/>
      <w:bCs/>
      <w:szCs w:val="28"/>
    </w:rPr>
  </w:style>
  <w:style w:type="paragraph" w:styleId="5">
    <w:name w:val="heading 5"/>
    <w:basedOn w:val="a"/>
    <w:next w:val="a"/>
    <w:link w:val="5Char"/>
    <w:uiPriority w:val="9"/>
    <w:qFormat/>
    <w:rsid w:val="00255172"/>
    <w:pPr>
      <w:keepNext/>
      <w:keepLines/>
      <w:numPr>
        <w:ilvl w:val="4"/>
        <w:numId w:val="1"/>
      </w:numPr>
      <w:spacing w:before="280" w:after="290" w:line="376" w:lineRule="auto"/>
      <w:outlineLvl w:val="4"/>
    </w:pPr>
    <w:rPr>
      <w:b/>
      <w:bCs/>
      <w:szCs w:val="28"/>
    </w:rPr>
  </w:style>
  <w:style w:type="paragraph" w:styleId="6">
    <w:name w:val="heading 6"/>
    <w:basedOn w:val="a"/>
    <w:next w:val="a"/>
    <w:link w:val="6Char"/>
    <w:uiPriority w:val="9"/>
    <w:qFormat/>
    <w:rsid w:val="00255172"/>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
    <w:qFormat/>
    <w:rsid w:val="00255172"/>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qFormat/>
    <w:rsid w:val="00255172"/>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Char"/>
    <w:uiPriority w:val="9"/>
    <w:qFormat/>
    <w:rsid w:val="00255172"/>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55172"/>
    <w:pPr>
      <w:jc w:val="left"/>
    </w:pPr>
  </w:style>
  <w:style w:type="paragraph" w:styleId="30">
    <w:name w:val="toc 3"/>
    <w:basedOn w:val="a"/>
    <w:next w:val="a"/>
    <w:uiPriority w:val="39"/>
    <w:qFormat/>
    <w:rsid w:val="00255172"/>
    <w:pPr>
      <w:ind w:leftChars="400" w:left="840"/>
    </w:pPr>
  </w:style>
  <w:style w:type="paragraph" w:styleId="a4">
    <w:name w:val="Date"/>
    <w:basedOn w:val="a"/>
    <w:next w:val="a"/>
    <w:link w:val="Char0"/>
    <w:uiPriority w:val="99"/>
    <w:qFormat/>
    <w:rsid w:val="00255172"/>
    <w:pPr>
      <w:ind w:leftChars="2500" w:left="100"/>
    </w:pPr>
  </w:style>
  <w:style w:type="paragraph" w:styleId="a5">
    <w:name w:val="Balloon Text"/>
    <w:basedOn w:val="a"/>
    <w:link w:val="Char1"/>
    <w:uiPriority w:val="99"/>
    <w:qFormat/>
    <w:rsid w:val="00255172"/>
    <w:rPr>
      <w:sz w:val="18"/>
      <w:szCs w:val="18"/>
    </w:rPr>
  </w:style>
  <w:style w:type="paragraph" w:styleId="a6">
    <w:name w:val="footer"/>
    <w:basedOn w:val="a"/>
    <w:link w:val="Char2"/>
    <w:uiPriority w:val="99"/>
    <w:qFormat/>
    <w:rsid w:val="00255172"/>
    <w:pPr>
      <w:tabs>
        <w:tab w:val="center" w:pos="4153"/>
        <w:tab w:val="right" w:pos="8306"/>
      </w:tabs>
      <w:jc w:val="left"/>
    </w:pPr>
    <w:rPr>
      <w:sz w:val="18"/>
      <w:szCs w:val="18"/>
    </w:rPr>
  </w:style>
  <w:style w:type="paragraph" w:styleId="a7">
    <w:name w:val="header"/>
    <w:basedOn w:val="a"/>
    <w:link w:val="Char3"/>
    <w:qFormat/>
    <w:rsid w:val="00255172"/>
    <w:pPr>
      <w:pBdr>
        <w:bottom w:val="single" w:sz="6" w:space="1" w:color="auto"/>
      </w:pBdr>
      <w:tabs>
        <w:tab w:val="center" w:pos="4153"/>
        <w:tab w:val="right" w:pos="8306"/>
      </w:tabs>
      <w:jc w:val="center"/>
    </w:pPr>
    <w:rPr>
      <w:rFonts w:eastAsia="楷体_GB2312" w:cs="Times New Roman"/>
      <w:sz w:val="18"/>
      <w:szCs w:val="18"/>
      <w:lang w:val="zh-CN"/>
    </w:rPr>
  </w:style>
  <w:style w:type="paragraph" w:styleId="10">
    <w:name w:val="toc 1"/>
    <w:basedOn w:val="a"/>
    <w:next w:val="a"/>
    <w:uiPriority w:val="39"/>
    <w:qFormat/>
    <w:rsid w:val="00255172"/>
  </w:style>
  <w:style w:type="paragraph" w:styleId="20">
    <w:name w:val="toc 2"/>
    <w:basedOn w:val="a"/>
    <w:next w:val="a"/>
    <w:uiPriority w:val="39"/>
    <w:qFormat/>
    <w:rsid w:val="00255172"/>
    <w:pPr>
      <w:ind w:leftChars="200" w:left="420"/>
    </w:pPr>
  </w:style>
  <w:style w:type="paragraph" w:styleId="a8">
    <w:name w:val="Normal (Web)"/>
    <w:basedOn w:val="a"/>
    <w:uiPriority w:val="99"/>
    <w:qFormat/>
    <w:rsid w:val="00255172"/>
    <w:pPr>
      <w:widowControl/>
      <w:spacing w:before="100" w:beforeAutospacing="1" w:after="100" w:afterAutospacing="1"/>
      <w:jc w:val="left"/>
    </w:pPr>
    <w:rPr>
      <w:rFonts w:ascii="宋体" w:hAnsi="宋体"/>
      <w:kern w:val="0"/>
      <w:sz w:val="24"/>
      <w:szCs w:val="24"/>
    </w:rPr>
  </w:style>
  <w:style w:type="paragraph" w:styleId="a9">
    <w:name w:val="annotation subject"/>
    <w:basedOn w:val="a3"/>
    <w:next w:val="a3"/>
    <w:link w:val="Char4"/>
    <w:uiPriority w:val="99"/>
    <w:qFormat/>
    <w:rsid w:val="00255172"/>
    <w:rPr>
      <w:b/>
      <w:bCs/>
    </w:rPr>
  </w:style>
  <w:style w:type="character" w:styleId="aa">
    <w:name w:val="Strong"/>
    <w:basedOn w:val="a0"/>
    <w:uiPriority w:val="22"/>
    <w:qFormat/>
    <w:rsid w:val="00255172"/>
    <w:rPr>
      <w:b/>
      <w:bCs/>
    </w:rPr>
  </w:style>
  <w:style w:type="character" w:styleId="ab">
    <w:name w:val="Hyperlink"/>
    <w:basedOn w:val="a0"/>
    <w:uiPriority w:val="99"/>
    <w:qFormat/>
    <w:rsid w:val="00255172"/>
    <w:rPr>
      <w:color w:val="0000FF"/>
      <w:u w:val="single"/>
    </w:rPr>
  </w:style>
  <w:style w:type="character" w:styleId="ac">
    <w:name w:val="annotation reference"/>
    <w:basedOn w:val="a0"/>
    <w:uiPriority w:val="99"/>
    <w:qFormat/>
    <w:rsid w:val="00255172"/>
    <w:rPr>
      <w:sz w:val="21"/>
      <w:szCs w:val="21"/>
    </w:rPr>
  </w:style>
  <w:style w:type="paragraph" w:styleId="ad">
    <w:name w:val="List Paragraph"/>
    <w:basedOn w:val="a"/>
    <w:uiPriority w:val="34"/>
    <w:qFormat/>
    <w:rsid w:val="00255172"/>
    <w:pPr>
      <w:ind w:firstLine="420"/>
    </w:pPr>
  </w:style>
  <w:style w:type="paragraph" w:customStyle="1" w:styleId="11">
    <w:name w:val="正文1"/>
    <w:basedOn w:val="a"/>
    <w:next w:val="a"/>
    <w:link w:val="1Char0"/>
    <w:qFormat/>
    <w:rsid w:val="00211AEA"/>
    <w:pPr>
      <w:widowControl/>
      <w:adjustRightInd w:val="0"/>
      <w:ind w:firstLine="560"/>
      <w:jc w:val="left"/>
    </w:pPr>
    <w:rPr>
      <w:color w:val="000000"/>
      <w:kern w:val="0"/>
      <w:szCs w:val="28"/>
    </w:rPr>
  </w:style>
  <w:style w:type="character" w:customStyle="1" w:styleId="1Char0">
    <w:name w:val="正文1 Char"/>
    <w:basedOn w:val="a0"/>
    <w:link w:val="11"/>
    <w:qFormat/>
    <w:rsid w:val="00211AEA"/>
    <w:rPr>
      <w:rFonts w:ascii="Calibri" w:hAnsi="Calibri" w:cs="宋体"/>
      <w:color w:val="000000"/>
      <w:sz w:val="28"/>
      <w:szCs w:val="28"/>
    </w:rPr>
  </w:style>
  <w:style w:type="character" w:customStyle="1" w:styleId="Char0">
    <w:name w:val="日期 Char"/>
    <w:basedOn w:val="a0"/>
    <w:link w:val="a4"/>
    <w:uiPriority w:val="99"/>
    <w:qFormat/>
    <w:rsid w:val="00255172"/>
  </w:style>
  <w:style w:type="character" w:customStyle="1" w:styleId="Char3">
    <w:name w:val="页眉 Char"/>
    <w:basedOn w:val="a0"/>
    <w:link w:val="a7"/>
    <w:qFormat/>
    <w:rsid w:val="00255172"/>
    <w:rPr>
      <w:rFonts w:ascii="Times New Roman" w:eastAsia="楷体_GB2312" w:hAnsi="Times New Roman" w:cs="Times New Roman"/>
      <w:sz w:val="18"/>
      <w:szCs w:val="18"/>
      <w:lang w:val="zh-CN" w:eastAsia="zh-CN"/>
    </w:rPr>
  </w:style>
  <w:style w:type="character" w:customStyle="1" w:styleId="Char2">
    <w:name w:val="页脚 Char"/>
    <w:basedOn w:val="a0"/>
    <w:link w:val="a6"/>
    <w:uiPriority w:val="99"/>
    <w:qFormat/>
    <w:rsid w:val="00255172"/>
    <w:rPr>
      <w:sz w:val="18"/>
      <w:szCs w:val="18"/>
    </w:rPr>
  </w:style>
  <w:style w:type="character" w:customStyle="1" w:styleId="Char1">
    <w:name w:val="批注框文本 Char"/>
    <w:basedOn w:val="a0"/>
    <w:link w:val="a5"/>
    <w:uiPriority w:val="99"/>
    <w:qFormat/>
    <w:rsid w:val="00255172"/>
    <w:rPr>
      <w:sz w:val="18"/>
      <w:szCs w:val="18"/>
    </w:rPr>
  </w:style>
  <w:style w:type="character" w:customStyle="1" w:styleId="1Char">
    <w:name w:val="标题 1 Char"/>
    <w:basedOn w:val="a0"/>
    <w:link w:val="1"/>
    <w:uiPriority w:val="9"/>
    <w:qFormat/>
    <w:rsid w:val="00255172"/>
    <w:rPr>
      <w:b/>
      <w:bCs/>
      <w:kern w:val="44"/>
      <w:sz w:val="44"/>
      <w:szCs w:val="44"/>
    </w:rPr>
  </w:style>
  <w:style w:type="character" w:customStyle="1" w:styleId="2Char">
    <w:name w:val="标题 2 Char"/>
    <w:basedOn w:val="a0"/>
    <w:link w:val="2"/>
    <w:uiPriority w:val="9"/>
    <w:qFormat/>
    <w:rsid w:val="00255172"/>
    <w:rPr>
      <w:rFonts w:ascii="Cambria" w:eastAsia="宋体" w:hAnsi="Cambria" w:cs="宋体"/>
      <w:b/>
      <w:bCs/>
      <w:sz w:val="32"/>
      <w:szCs w:val="32"/>
    </w:rPr>
  </w:style>
  <w:style w:type="character" w:customStyle="1" w:styleId="3Char">
    <w:name w:val="标题 3 Char"/>
    <w:basedOn w:val="a0"/>
    <w:link w:val="3"/>
    <w:uiPriority w:val="9"/>
    <w:qFormat/>
    <w:rsid w:val="00255172"/>
    <w:rPr>
      <w:b/>
      <w:bCs/>
      <w:sz w:val="32"/>
      <w:szCs w:val="32"/>
    </w:rPr>
  </w:style>
  <w:style w:type="character" w:customStyle="1" w:styleId="4Char">
    <w:name w:val="标题 4 Char"/>
    <w:basedOn w:val="a0"/>
    <w:link w:val="4"/>
    <w:uiPriority w:val="9"/>
    <w:qFormat/>
    <w:rsid w:val="00255172"/>
    <w:rPr>
      <w:rFonts w:ascii="Cambria" w:eastAsia="宋体" w:hAnsi="Cambria" w:cs="宋体"/>
      <w:b/>
      <w:bCs/>
      <w:sz w:val="28"/>
      <w:szCs w:val="28"/>
    </w:rPr>
  </w:style>
  <w:style w:type="character" w:customStyle="1" w:styleId="5Char">
    <w:name w:val="标题 5 Char"/>
    <w:basedOn w:val="a0"/>
    <w:link w:val="5"/>
    <w:uiPriority w:val="9"/>
    <w:qFormat/>
    <w:rsid w:val="00255172"/>
    <w:rPr>
      <w:b/>
      <w:bCs/>
      <w:sz w:val="28"/>
      <w:szCs w:val="28"/>
    </w:rPr>
  </w:style>
  <w:style w:type="character" w:customStyle="1" w:styleId="6Char">
    <w:name w:val="标题 6 Char"/>
    <w:basedOn w:val="a0"/>
    <w:link w:val="6"/>
    <w:uiPriority w:val="9"/>
    <w:qFormat/>
    <w:rsid w:val="00255172"/>
    <w:rPr>
      <w:rFonts w:ascii="Cambria" w:eastAsia="宋体" w:hAnsi="Cambria" w:cs="宋体"/>
      <w:b/>
      <w:bCs/>
      <w:sz w:val="24"/>
      <w:szCs w:val="24"/>
    </w:rPr>
  </w:style>
  <w:style w:type="character" w:customStyle="1" w:styleId="7Char">
    <w:name w:val="标题 7 Char"/>
    <w:basedOn w:val="a0"/>
    <w:link w:val="7"/>
    <w:uiPriority w:val="9"/>
    <w:qFormat/>
    <w:rsid w:val="00255172"/>
    <w:rPr>
      <w:b/>
      <w:bCs/>
      <w:sz w:val="24"/>
      <w:szCs w:val="24"/>
    </w:rPr>
  </w:style>
  <w:style w:type="character" w:customStyle="1" w:styleId="8Char">
    <w:name w:val="标题 8 Char"/>
    <w:basedOn w:val="a0"/>
    <w:link w:val="8"/>
    <w:uiPriority w:val="9"/>
    <w:qFormat/>
    <w:rsid w:val="00255172"/>
    <w:rPr>
      <w:rFonts w:ascii="Cambria" w:eastAsia="宋体" w:hAnsi="Cambria" w:cs="宋体"/>
      <w:sz w:val="24"/>
      <w:szCs w:val="24"/>
    </w:rPr>
  </w:style>
  <w:style w:type="character" w:customStyle="1" w:styleId="9Char">
    <w:name w:val="标题 9 Char"/>
    <w:basedOn w:val="a0"/>
    <w:link w:val="9"/>
    <w:uiPriority w:val="9"/>
    <w:qFormat/>
    <w:rsid w:val="00255172"/>
    <w:rPr>
      <w:rFonts w:ascii="Cambria" w:eastAsia="宋体" w:hAnsi="Cambria" w:cs="宋体"/>
      <w:szCs w:val="21"/>
    </w:rPr>
  </w:style>
  <w:style w:type="paragraph" w:customStyle="1" w:styleId="TOC1">
    <w:name w:val="TOC 标题1"/>
    <w:basedOn w:val="1"/>
    <w:next w:val="a"/>
    <w:uiPriority w:val="39"/>
    <w:qFormat/>
    <w:rsid w:val="00255172"/>
    <w:pPr>
      <w:widowControl/>
      <w:spacing w:before="480" w:after="0" w:line="276" w:lineRule="auto"/>
      <w:jc w:val="left"/>
      <w:outlineLvl w:val="9"/>
    </w:pPr>
    <w:rPr>
      <w:rFonts w:ascii="Cambria" w:hAnsi="Cambria"/>
      <w:color w:val="365F91"/>
      <w:kern w:val="0"/>
      <w:sz w:val="28"/>
      <w:szCs w:val="28"/>
    </w:rPr>
  </w:style>
  <w:style w:type="paragraph" w:customStyle="1" w:styleId="Bodytext1">
    <w:name w:val="Body text|1"/>
    <w:basedOn w:val="a"/>
    <w:qFormat/>
    <w:rsid w:val="00255172"/>
    <w:pPr>
      <w:spacing w:line="389" w:lineRule="auto"/>
      <w:ind w:firstLine="400"/>
    </w:pPr>
    <w:rPr>
      <w:rFonts w:ascii="宋体" w:hAnsi="宋体"/>
      <w:sz w:val="32"/>
      <w:szCs w:val="32"/>
      <w:lang w:val="zh-TW" w:eastAsia="zh-TW" w:bidi="zh-TW"/>
    </w:rPr>
  </w:style>
  <w:style w:type="character" w:customStyle="1" w:styleId="Char">
    <w:name w:val="批注文字 Char"/>
    <w:basedOn w:val="a0"/>
    <w:link w:val="a3"/>
    <w:uiPriority w:val="99"/>
    <w:qFormat/>
    <w:rsid w:val="00255172"/>
    <w:rPr>
      <w:rFonts w:ascii="Calibri" w:eastAsia="宋体" w:hAnsi="Calibri" w:cs="宋体"/>
      <w:kern w:val="2"/>
      <w:sz w:val="21"/>
      <w:szCs w:val="22"/>
    </w:rPr>
  </w:style>
  <w:style w:type="character" w:customStyle="1" w:styleId="Char4">
    <w:name w:val="批注主题 Char"/>
    <w:basedOn w:val="Char"/>
    <w:link w:val="a9"/>
    <w:uiPriority w:val="99"/>
    <w:qFormat/>
    <w:rsid w:val="00255172"/>
    <w:rPr>
      <w:rFonts w:ascii="Calibri" w:eastAsia="宋体" w:hAnsi="Calibri" w:cs="宋体"/>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package" Target="embeddings/Microsoft_Visio_Drawing1111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EEA8249-8632-7548-98BC-9E99933D470B}">
  <ds:schemaRefs>
    <ds:schemaRef ds:uri="http://schemas.openxmlformats.org/officeDocument/2006/bibliography"/>
  </ds:schemaRefs>
</ds:datastoreItem>
</file>

<file path=customXml/itemProps2.xml><?xml version="1.0" encoding="utf-8"?>
<ds:datastoreItem xmlns:ds="http://schemas.openxmlformats.org/officeDocument/2006/customXml" ds:itemID="{01934E4F-9EC9-4273-A696-44AC8DDE2EFA}">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2671</Words>
  <Characters>15228</Characters>
  <Application>Microsoft Office Word</Application>
  <DocSecurity>0</DocSecurity>
  <Lines>126</Lines>
  <Paragraphs>35</Paragraphs>
  <ScaleCrop>false</ScaleCrop>
  <Company>Microsoft</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吴锴[政策法规处法服办]</cp:lastModifiedBy>
  <cp:revision>7</cp:revision>
  <cp:lastPrinted>2021-08-20T05:43:00Z</cp:lastPrinted>
  <dcterms:created xsi:type="dcterms:W3CDTF">2021-11-15T05:35:00Z</dcterms:created>
  <dcterms:modified xsi:type="dcterms:W3CDTF">2021-11-19T02:34:00Z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acfb5bcca8a24474ae2575fb319d5d63</vt:lpwstr>
  </property>
</Properties>
</file>